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5D" w:rsidRPr="008E56DF" w:rsidRDefault="000018E1" w:rsidP="003B5B5D">
      <w:pPr>
        <w:spacing w:after="0" w:line="360" w:lineRule="auto"/>
        <w:jc w:val="both"/>
        <w:rPr>
          <w:rFonts w:ascii="Helvetica" w:hAnsi="Helvetica" w:cs="Tahoma"/>
          <w:sz w:val="24"/>
          <w:szCs w:val="24"/>
        </w:rPr>
      </w:pPr>
      <w:r>
        <w:rPr>
          <w:rFonts w:ascii="Helvetica" w:hAnsi="Helvetica" w:cs="Tahoma"/>
          <w:sz w:val="24"/>
          <w:szCs w:val="24"/>
        </w:rPr>
        <w:t>Dana 20. srpnja 2021. je n</w:t>
      </w:r>
      <w:r w:rsidR="00C31A62" w:rsidRPr="008E56DF">
        <w:rPr>
          <w:rFonts w:ascii="Helvetica" w:hAnsi="Helvetica" w:cs="Tahoma"/>
          <w:sz w:val="24"/>
          <w:szCs w:val="24"/>
        </w:rPr>
        <w:t>a Elektroničkom o</w:t>
      </w:r>
      <w:r w:rsidR="008E56DF">
        <w:rPr>
          <w:rFonts w:ascii="Helvetica" w:hAnsi="Helvetica" w:cs="Tahoma"/>
          <w:sz w:val="24"/>
          <w:szCs w:val="24"/>
        </w:rPr>
        <w:t xml:space="preserve">glasniku javne nabave </w:t>
      </w:r>
      <w:r w:rsidR="004F791A">
        <w:rPr>
          <w:rFonts w:ascii="Helvetica" w:hAnsi="Helvetica" w:cs="Tahoma"/>
          <w:sz w:val="24"/>
          <w:szCs w:val="24"/>
        </w:rPr>
        <w:t xml:space="preserve">Republike </w:t>
      </w:r>
      <w:r w:rsidR="00C31A62" w:rsidRPr="008E56DF">
        <w:rPr>
          <w:rFonts w:ascii="Helvetica" w:hAnsi="Helvetica" w:cs="Tahoma"/>
          <w:sz w:val="24"/>
          <w:szCs w:val="24"/>
        </w:rPr>
        <w:t xml:space="preserve">objavljen </w:t>
      </w:r>
      <w:r w:rsidR="00C31A62" w:rsidRPr="008E56DF">
        <w:rPr>
          <w:rFonts w:ascii="Helvetica" w:hAnsi="Helvetica" w:cs="Tahoma"/>
          <w:i/>
          <w:sz w:val="24"/>
          <w:szCs w:val="24"/>
        </w:rPr>
        <w:t>postupak</w:t>
      </w:r>
      <w:r>
        <w:rPr>
          <w:rFonts w:ascii="Helvetica" w:hAnsi="Helvetica" w:cs="Tahoma"/>
          <w:i/>
          <w:sz w:val="24"/>
          <w:szCs w:val="24"/>
        </w:rPr>
        <w:t xml:space="preserve"> jednostavne nabave za uklanjanje – razgradnju postojećih građevina i zbrinjavanje materijala (ponovljeni postupak).</w:t>
      </w:r>
      <w:bookmarkStart w:id="0" w:name="_GoBack"/>
      <w:bookmarkEnd w:id="0"/>
    </w:p>
    <w:p w:rsidR="007A2C13" w:rsidRPr="007A2C13" w:rsidRDefault="003B5B5D" w:rsidP="009770BF">
      <w:pPr>
        <w:spacing w:after="0" w:line="360" w:lineRule="auto"/>
        <w:jc w:val="both"/>
        <w:rPr>
          <w:rFonts w:ascii="Helvetica" w:hAnsi="Helvetica" w:cs="Tahoma"/>
          <w:sz w:val="24"/>
          <w:szCs w:val="24"/>
        </w:rPr>
      </w:pPr>
      <w:r w:rsidRPr="008E56DF">
        <w:rPr>
          <w:rFonts w:ascii="Helvetica" w:hAnsi="Helvetica" w:cs="Tahoma"/>
          <w:sz w:val="24"/>
          <w:szCs w:val="24"/>
        </w:rPr>
        <w:t>Detalje o objavi možete pronaći na sljedećem linku:</w:t>
      </w:r>
    </w:p>
    <w:p w:rsidR="007A2C13" w:rsidRDefault="007A2C13" w:rsidP="009770BF">
      <w:pPr>
        <w:spacing w:after="0" w:line="360" w:lineRule="auto"/>
        <w:jc w:val="both"/>
      </w:pPr>
      <w:hyperlink r:id="rId5" w:tgtFrame="_blank" w:history="1">
        <w:r w:rsidRPr="007A2C13">
          <w:rPr>
            <w:rFonts w:ascii="Arial" w:hAnsi="Arial" w:cs="Arial"/>
            <w:color w:val="1155CC"/>
            <w:u w:val="single"/>
            <w:shd w:val="clear" w:color="auto" w:fill="FFFFFF"/>
          </w:rPr>
          <w:t>https://eojn.nn.hr/SPIN/APPLICATION/IPN/DocumentManagement/DokumentPodaciFrm.aspx?id=5307447</w:t>
        </w:r>
      </w:hyperlink>
    </w:p>
    <w:p w:rsidR="005E1500" w:rsidRDefault="005E1500" w:rsidP="009770BF">
      <w:pPr>
        <w:spacing w:after="0" w:line="360" w:lineRule="auto"/>
        <w:jc w:val="both"/>
      </w:pPr>
    </w:p>
    <w:p w:rsidR="005E1500" w:rsidRPr="00313FCE" w:rsidRDefault="005E1500" w:rsidP="009770BF">
      <w:pPr>
        <w:spacing w:after="0" w:line="36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sectPr w:rsidR="005E1500" w:rsidRPr="00313F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C2443"/>
    <w:multiLevelType w:val="multilevel"/>
    <w:tmpl w:val="CA1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B6523C"/>
    <w:multiLevelType w:val="hybridMultilevel"/>
    <w:tmpl w:val="12941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015F7"/>
    <w:multiLevelType w:val="multilevel"/>
    <w:tmpl w:val="9366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3751C"/>
    <w:multiLevelType w:val="hybridMultilevel"/>
    <w:tmpl w:val="26D041A4"/>
    <w:lvl w:ilvl="0" w:tplc="60725906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A740FA"/>
    <w:multiLevelType w:val="multilevel"/>
    <w:tmpl w:val="DE8C1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350978"/>
    <w:multiLevelType w:val="multilevel"/>
    <w:tmpl w:val="D1A8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22"/>
    <w:rsid w:val="000018E1"/>
    <w:rsid w:val="00074DDA"/>
    <w:rsid w:val="00076E53"/>
    <w:rsid w:val="00143E9C"/>
    <w:rsid w:val="002C40FB"/>
    <w:rsid w:val="002F135B"/>
    <w:rsid w:val="00313FCE"/>
    <w:rsid w:val="003A50BF"/>
    <w:rsid w:val="003B5B5D"/>
    <w:rsid w:val="003D03D3"/>
    <w:rsid w:val="003D7F5F"/>
    <w:rsid w:val="003F62A7"/>
    <w:rsid w:val="004435FE"/>
    <w:rsid w:val="004F791A"/>
    <w:rsid w:val="00504F22"/>
    <w:rsid w:val="00506FA2"/>
    <w:rsid w:val="00526F26"/>
    <w:rsid w:val="00527138"/>
    <w:rsid w:val="005467E8"/>
    <w:rsid w:val="005E1500"/>
    <w:rsid w:val="006456EE"/>
    <w:rsid w:val="00645EDB"/>
    <w:rsid w:val="006B0245"/>
    <w:rsid w:val="00796FCD"/>
    <w:rsid w:val="007A2C13"/>
    <w:rsid w:val="00800444"/>
    <w:rsid w:val="008E56DF"/>
    <w:rsid w:val="009310A0"/>
    <w:rsid w:val="0097604B"/>
    <w:rsid w:val="009770BF"/>
    <w:rsid w:val="009D526C"/>
    <w:rsid w:val="00A133D4"/>
    <w:rsid w:val="00A76D1B"/>
    <w:rsid w:val="00A90BE1"/>
    <w:rsid w:val="00B94D5E"/>
    <w:rsid w:val="00C31A62"/>
    <w:rsid w:val="00CB1547"/>
    <w:rsid w:val="00CC7DE8"/>
    <w:rsid w:val="00CD505D"/>
    <w:rsid w:val="00CF1DA1"/>
    <w:rsid w:val="00D03FCA"/>
    <w:rsid w:val="00D05B78"/>
    <w:rsid w:val="00E26798"/>
    <w:rsid w:val="00E82603"/>
    <w:rsid w:val="00F82F61"/>
    <w:rsid w:val="00F90631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3E4A"/>
  <w15:chartTrackingRefBased/>
  <w15:docId w15:val="{42A6FB3F-363B-4291-8CCA-05AB633E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F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4F22"/>
    <w:pPr>
      <w:ind w:left="720"/>
      <w:contextualSpacing/>
    </w:pPr>
  </w:style>
  <w:style w:type="paragraph" w:customStyle="1" w:styleId="t-9-8">
    <w:name w:val="t-9-8"/>
    <w:basedOn w:val="Normal"/>
    <w:rsid w:val="00313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313FCE"/>
    <w:rPr>
      <w:i/>
      <w:iCs/>
    </w:rPr>
  </w:style>
  <w:style w:type="character" w:styleId="Hiperveza">
    <w:name w:val="Hyperlink"/>
    <w:basedOn w:val="Zadanifontodlomka"/>
    <w:uiPriority w:val="99"/>
    <w:semiHidden/>
    <w:unhideWhenUsed/>
    <w:rsid w:val="006B024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B02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59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216">
          <w:marLeft w:val="931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248357">
          <w:marLeft w:val="931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40602">
          <w:marLeft w:val="931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048">
                  <w:marLeft w:val="0"/>
                  <w:marRight w:val="150"/>
                  <w:marTop w:val="150"/>
                  <w:marBottom w:val="225"/>
                  <w:divBdr>
                    <w:top w:val="single" w:sz="6" w:space="4" w:color="000000"/>
                    <w:left w:val="single" w:sz="6" w:space="0" w:color="000000"/>
                    <w:bottom w:val="single" w:sz="6" w:space="4" w:color="000000"/>
                    <w:right w:val="single" w:sz="6" w:space="0" w:color="000000"/>
                  </w:divBdr>
                </w:div>
                <w:div w:id="179936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404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721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440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8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515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ojn.nn.hr/SPIN/APPLICATION/IPN/DocumentManagement/DokumentPodaciFrm.aspx?id=530744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Novosel</dc:creator>
  <cp:keywords/>
  <dc:description/>
  <cp:lastModifiedBy>Tamara Kotarski</cp:lastModifiedBy>
  <cp:revision>33</cp:revision>
  <dcterms:created xsi:type="dcterms:W3CDTF">2020-03-16T10:03:00Z</dcterms:created>
  <dcterms:modified xsi:type="dcterms:W3CDTF">2021-07-22T06:52:00Z</dcterms:modified>
</cp:coreProperties>
</file>