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A08" w:rsidRDefault="004C4A08" w:rsidP="003755B5">
      <w:pPr>
        <w:jc w:val="right"/>
        <w:rPr>
          <w:b/>
        </w:rPr>
      </w:pPr>
      <w:r w:rsidRPr="00CC15F4">
        <w:rPr>
          <w:b/>
        </w:rPr>
        <w:t>PRILOG 1</w:t>
      </w:r>
    </w:p>
    <w:p w:rsidR="003755B5" w:rsidRPr="00CC15F4" w:rsidRDefault="003755B5" w:rsidP="003755B5">
      <w:pPr>
        <w:rPr>
          <w:b/>
        </w:rPr>
      </w:pPr>
    </w:p>
    <w:p w:rsidR="006C7CFE" w:rsidRDefault="006C7CFE" w:rsidP="004C4A08">
      <w:pPr>
        <w:rPr>
          <w:b/>
        </w:rPr>
      </w:pPr>
    </w:p>
    <w:p w:rsidR="006C7CFE" w:rsidRDefault="006C7CFE" w:rsidP="004C4A08">
      <w:pPr>
        <w:rPr>
          <w:b/>
        </w:rPr>
      </w:pPr>
    </w:p>
    <w:p w:rsidR="008F34BB" w:rsidRDefault="008F34BB" w:rsidP="008F34BB">
      <w:pPr>
        <w:jc w:val="center"/>
        <w:rPr>
          <w:b/>
          <w:u w:val="single"/>
        </w:rPr>
      </w:pPr>
      <w:r>
        <w:rPr>
          <w:b/>
          <w:u w:val="single"/>
        </w:rPr>
        <w:t>POZIV ZA DOSTAVU PONUDA</w:t>
      </w:r>
    </w:p>
    <w:p w:rsidR="008F34BB" w:rsidRDefault="008F34BB" w:rsidP="008F34BB"/>
    <w:p w:rsidR="008F34BB" w:rsidRDefault="008F34BB" w:rsidP="008F34BB"/>
    <w:p w:rsidR="008F34BB" w:rsidRPr="00DD09F0" w:rsidRDefault="008F34BB" w:rsidP="008F34BB">
      <w:pPr>
        <w:jc w:val="center"/>
        <w:rPr>
          <w:b/>
        </w:rPr>
      </w:pPr>
      <w:r w:rsidRPr="00DD09F0">
        <w:rPr>
          <w:b/>
        </w:rPr>
        <w:t xml:space="preserve">Za predmet nabave </w:t>
      </w:r>
    </w:p>
    <w:p w:rsidR="008F34BB" w:rsidRPr="00FC1743" w:rsidRDefault="008F34BB" w:rsidP="008F34BB">
      <w:pPr>
        <w:jc w:val="center"/>
      </w:pPr>
      <w:r>
        <w:t>(temeljem važećeg Pravilnika o provedbi postupka jednostavne nabave od 01.07.2019</w:t>
      </w:r>
      <w:r w:rsidRPr="00FC1743">
        <w:t xml:space="preserve">. godine) </w:t>
      </w:r>
    </w:p>
    <w:p w:rsidR="008F34BB" w:rsidRPr="00FC1743" w:rsidRDefault="008F34BB" w:rsidP="008F34BB">
      <w:pPr>
        <w:jc w:val="center"/>
      </w:pPr>
    </w:p>
    <w:p w:rsidR="008F34BB" w:rsidRPr="00FC1743" w:rsidRDefault="008F34BB" w:rsidP="008F34BB">
      <w:pPr>
        <w:jc w:val="center"/>
        <w:rPr>
          <w:b/>
          <w:bCs/>
        </w:rPr>
      </w:pPr>
    </w:p>
    <w:p w:rsidR="008F34BB" w:rsidRPr="00FC1743" w:rsidRDefault="008F34BB" w:rsidP="008F34BB">
      <w:pPr>
        <w:jc w:val="center"/>
        <w:rPr>
          <w:b/>
        </w:rPr>
      </w:pPr>
    </w:p>
    <w:p w:rsidR="008F34BB" w:rsidRPr="00FC1743" w:rsidRDefault="008F34BB" w:rsidP="008F34BB">
      <w:pPr>
        <w:jc w:val="center"/>
        <w:rPr>
          <w:b/>
        </w:rPr>
      </w:pPr>
      <w:r>
        <w:rPr>
          <w:b/>
        </w:rPr>
        <w:t xml:space="preserve">USLUGA PRIJEVOZA </w:t>
      </w:r>
    </w:p>
    <w:p w:rsidR="008F34BB" w:rsidRDefault="008F34BB" w:rsidP="008F34BB"/>
    <w:p w:rsidR="008F34BB" w:rsidRDefault="008F34BB" w:rsidP="008F34BB"/>
    <w:p w:rsidR="008F34BB" w:rsidRDefault="008F34BB" w:rsidP="008F34BB"/>
    <w:p w:rsidR="008F34BB" w:rsidRDefault="008F34BB" w:rsidP="008F34BB">
      <w:r>
        <w:rPr>
          <w:sz w:val="24"/>
          <w:u w:val="single"/>
        </w:rPr>
        <w:t>UPUTE PONUDITELJIMA ZA IZRADU I DOSTAVU PONUDE</w:t>
      </w:r>
      <w:r>
        <w:rPr>
          <w:sz w:val="24"/>
        </w:rPr>
        <w:t xml:space="preserve"> </w:t>
      </w:r>
      <w:r>
        <w:t>:</w:t>
      </w:r>
    </w:p>
    <w:p w:rsidR="008F34BB" w:rsidRDefault="008F34BB" w:rsidP="008F34BB"/>
    <w:p w:rsidR="008F34BB" w:rsidRDefault="008F34BB" w:rsidP="008F34BB">
      <w:pPr>
        <w:rPr>
          <w:b/>
        </w:rPr>
      </w:pPr>
    </w:p>
    <w:p w:rsidR="008F34BB" w:rsidRDefault="008F34BB" w:rsidP="008F34BB">
      <w:r>
        <w:rPr>
          <w:b/>
        </w:rPr>
        <w:t>1.</w:t>
      </w:r>
      <w:r>
        <w:t xml:space="preserve"> </w:t>
      </w:r>
      <w:r>
        <w:rPr>
          <w:b/>
        </w:rPr>
        <w:t>NARUČITELJ:</w:t>
      </w:r>
    </w:p>
    <w:p w:rsidR="008F34BB" w:rsidRDefault="008F34BB" w:rsidP="008F34BB">
      <w:r>
        <w:t>Naziv naručitelja:</w:t>
      </w:r>
      <w:r>
        <w:tab/>
      </w:r>
      <w:r>
        <w:tab/>
        <w:t>ODGOJNI DOM BEDEKOVČINA</w:t>
      </w:r>
    </w:p>
    <w:p w:rsidR="008F34BB" w:rsidRDefault="008F34BB" w:rsidP="008F34BB">
      <w:r>
        <w:t>Sjedište naručitelja:</w:t>
      </w:r>
      <w:r>
        <w:tab/>
      </w:r>
      <w:r>
        <w:tab/>
        <w:t xml:space="preserve">Aleja Dragutina </w:t>
      </w:r>
      <w:proofErr w:type="spellStart"/>
      <w:r>
        <w:t>Domjanića</w:t>
      </w:r>
      <w:proofErr w:type="spellEnd"/>
      <w:r>
        <w:t xml:space="preserve"> 15</w:t>
      </w:r>
    </w:p>
    <w:p w:rsidR="008F34BB" w:rsidRDefault="008F34BB" w:rsidP="008F34BB">
      <w:r>
        <w:t>OIB:</w:t>
      </w:r>
      <w:r>
        <w:tab/>
      </w:r>
      <w:r>
        <w:tab/>
      </w:r>
      <w:r>
        <w:tab/>
      </w:r>
      <w:r>
        <w:tab/>
        <w:t>71367732581</w:t>
      </w:r>
    </w:p>
    <w:p w:rsidR="008F34BB" w:rsidRDefault="008F34BB" w:rsidP="008F34BB">
      <w:r>
        <w:t>Broj telefona:</w:t>
      </w:r>
      <w:r>
        <w:tab/>
      </w:r>
      <w:r>
        <w:tab/>
      </w:r>
      <w:r>
        <w:tab/>
        <w:t>+ 385 49 213 977</w:t>
      </w:r>
    </w:p>
    <w:p w:rsidR="008F34BB" w:rsidRDefault="008F34BB" w:rsidP="008F34BB">
      <w:r>
        <w:t>Broj telefaksa:</w:t>
      </w:r>
      <w:r>
        <w:tab/>
      </w:r>
      <w:r>
        <w:tab/>
      </w:r>
      <w:r>
        <w:tab/>
        <w:t>+ 385 49 502 689</w:t>
      </w:r>
    </w:p>
    <w:p w:rsidR="008F34BB" w:rsidRDefault="008F34BB" w:rsidP="008F34BB">
      <w:r>
        <w:t>Internetska stranica:</w:t>
      </w:r>
      <w:r>
        <w:tab/>
      </w:r>
      <w:r>
        <w:tab/>
        <w:t>http://www.odgojnidombedekovcina.hr</w:t>
      </w:r>
    </w:p>
    <w:p w:rsidR="008F34BB" w:rsidRDefault="008F34BB" w:rsidP="008F34BB">
      <w:r>
        <w:t>Adresa elektroničke pošte:</w:t>
      </w:r>
      <w:r>
        <w:tab/>
        <w:t>odbravnatelj@gmail.com</w:t>
      </w:r>
      <w:r>
        <w:tab/>
        <w:t xml:space="preserve"> </w:t>
      </w:r>
      <w:r>
        <w:tab/>
      </w:r>
    </w:p>
    <w:p w:rsidR="008F34BB" w:rsidRDefault="008F34BB" w:rsidP="008F34BB"/>
    <w:p w:rsidR="008F34BB" w:rsidRDefault="008F34BB" w:rsidP="008F34BB">
      <w:pPr>
        <w:rPr>
          <w:b/>
        </w:rPr>
      </w:pPr>
      <w:r>
        <w:rPr>
          <w:b/>
        </w:rPr>
        <w:t>2. OSOBA ZADUŽENA ZA KONTAKT S PONUDITELJIMA:</w:t>
      </w:r>
    </w:p>
    <w:p w:rsidR="008F34BB" w:rsidRDefault="008F34BB" w:rsidP="008F34BB">
      <w:r>
        <w:t xml:space="preserve">Ime i prezime: </w:t>
      </w:r>
      <w:r>
        <w:tab/>
      </w:r>
      <w:r>
        <w:tab/>
      </w:r>
      <w:r>
        <w:tab/>
        <w:t xml:space="preserve">Nikolina </w:t>
      </w:r>
      <w:proofErr w:type="spellStart"/>
      <w:r>
        <w:t>Letić</w:t>
      </w:r>
      <w:proofErr w:type="spellEnd"/>
    </w:p>
    <w:p w:rsidR="008F34BB" w:rsidRDefault="008F34BB" w:rsidP="008F34BB">
      <w:r>
        <w:t>Broj telefona:</w:t>
      </w:r>
      <w:r>
        <w:tab/>
      </w:r>
      <w:r>
        <w:tab/>
      </w:r>
      <w:r>
        <w:tab/>
        <w:t>+ 385 91 44 555 10</w:t>
      </w:r>
    </w:p>
    <w:p w:rsidR="008F34BB" w:rsidRDefault="008F34BB" w:rsidP="008F34BB">
      <w:r>
        <w:t>Broj telefaksa:</w:t>
      </w:r>
      <w:r>
        <w:tab/>
      </w:r>
      <w:r>
        <w:tab/>
      </w:r>
      <w:r>
        <w:tab/>
        <w:t>n/p</w:t>
      </w:r>
    </w:p>
    <w:p w:rsidR="008F34BB" w:rsidRDefault="008F34BB" w:rsidP="008F34BB">
      <w:r>
        <w:t>E-mail adresa:</w:t>
      </w:r>
      <w:r>
        <w:tab/>
      </w:r>
      <w:r>
        <w:tab/>
      </w:r>
      <w:r>
        <w:tab/>
        <w:t>lumennice@lumennice.hr</w:t>
      </w:r>
      <w:hyperlink r:id="rId8" w:history="1"/>
    </w:p>
    <w:p w:rsidR="008F34BB" w:rsidRDefault="008F34BB" w:rsidP="008F34BB"/>
    <w:p w:rsidR="008F34BB" w:rsidRPr="00FC1743" w:rsidRDefault="008F34BB" w:rsidP="008F34BB">
      <w:pPr>
        <w:jc w:val="both"/>
      </w:pPr>
      <w:r w:rsidRPr="00EC1EBA">
        <w:rPr>
          <w:b/>
        </w:rPr>
        <w:t xml:space="preserve">3. </w:t>
      </w:r>
      <w:r>
        <w:rPr>
          <w:b/>
        </w:rPr>
        <w:t>PREDMET NABAVE:</w:t>
      </w:r>
      <w:r>
        <w:t xml:space="preserve"> Prijevoz za najviše 20 korisnika (djece) u dva smjera od škole ili kućne adrese do Krapine  gdje je za djecu organiziran poludnevni boravak </w:t>
      </w:r>
      <w:r w:rsidRPr="001B7081">
        <w:t xml:space="preserve">tijekom </w:t>
      </w:r>
      <w:r>
        <w:t xml:space="preserve">23 mjeseca (do kraja trajanja projekta – 18.01.2022.), a sve u sklopu </w:t>
      </w:r>
      <w:r w:rsidRPr="00FC1743">
        <w:t xml:space="preserve">projekt „NAŠ TRENUTAK“ koji se financira iz Poziva </w:t>
      </w:r>
      <w:r w:rsidRPr="00FC1743">
        <w:rPr>
          <w:i/>
        </w:rPr>
        <w:t xml:space="preserve">Podrška daljnjem procesu </w:t>
      </w:r>
      <w:proofErr w:type="spellStart"/>
      <w:r w:rsidRPr="00FC1743">
        <w:rPr>
          <w:i/>
        </w:rPr>
        <w:t>deinstitucionalizacije</w:t>
      </w:r>
      <w:proofErr w:type="spellEnd"/>
      <w:r w:rsidRPr="00FC1743">
        <w:rPr>
          <w:i/>
        </w:rPr>
        <w:t xml:space="preserve"> i prevencije institucionalizacije djece i mladih</w:t>
      </w:r>
      <w:r w:rsidRPr="00FC1743">
        <w:t xml:space="preserve">, referentne MIS oznake: UP.02.2.2.05.0004., u okviru Operativnog programa „Učinkoviti ljudski potencijali 2014.-2020.“.      </w:t>
      </w:r>
    </w:p>
    <w:p w:rsidR="008F34BB" w:rsidRDefault="008F34BB" w:rsidP="008F34BB">
      <w:pPr>
        <w:jc w:val="both"/>
      </w:pPr>
    </w:p>
    <w:p w:rsidR="008F34BB" w:rsidRDefault="008F34BB" w:rsidP="008F34BB">
      <w:pPr>
        <w:jc w:val="both"/>
        <w:rPr>
          <w:b/>
        </w:rPr>
      </w:pPr>
      <w:r>
        <w:rPr>
          <w:b/>
        </w:rPr>
        <w:t>4. SPECIFIKACIJA PREDMETA NABAVE:</w:t>
      </w:r>
    </w:p>
    <w:p w:rsidR="008F34BB" w:rsidRPr="00FC1743" w:rsidRDefault="008F34BB" w:rsidP="008F34BB">
      <w:pPr>
        <w:jc w:val="both"/>
      </w:pPr>
      <w:r>
        <w:t>Usluga</w:t>
      </w:r>
      <w:r w:rsidRPr="00FC1743">
        <w:t xml:space="preserve"> </w:t>
      </w:r>
      <w:r>
        <w:t>prijevoza detaljno je definirana u Prilogu 4. Opis posla koji čini sastavni dio ovog Poziva na dostavu ponuda.</w:t>
      </w:r>
      <w:r w:rsidRPr="00FC1743">
        <w:t xml:space="preserve"> </w:t>
      </w:r>
    </w:p>
    <w:p w:rsidR="008F34BB" w:rsidRDefault="008F34BB" w:rsidP="008F34BB">
      <w:pPr>
        <w:jc w:val="both"/>
        <w:rPr>
          <w:b/>
        </w:rPr>
      </w:pPr>
    </w:p>
    <w:p w:rsidR="008F34BB" w:rsidRPr="00FC1743" w:rsidRDefault="008F34BB" w:rsidP="008F34BB">
      <w:pPr>
        <w:jc w:val="both"/>
      </w:pPr>
      <w:r>
        <w:rPr>
          <w:b/>
        </w:rPr>
        <w:t xml:space="preserve">5. PROCIJENJENA VRIJEDNOST NABAVE: </w:t>
      </w:r>
      <w:r w:rsidRPr="00E0729B">
        <w:t>95.400,00 HRK (</w:t>
      </w:r>
      <w:proofErr w:type="spellStart"/>
      <w:r w:rsidRPr="00E0729B">
        <w:t>devedeset</w:t>
      </w:r>
      <w:r>
        <w:t>pettisućačetiristokuna</w:t>
      </w:r>
      <w:proofErr w:type="spellEnd"/>
      <w:r>
        <w:t>)</w:t>
      </w:r>
      <w:r w:rsidRPr="00FC1743">
        <w:t xml:space="preserve"> bez PDV-a</w:t>
      </w:r>
      <w:r>
        <w:t>.</w:t>
      </w:r>
    </w:p>
    <w:p w:rsidR="008F34BB" w:rsidRDefault="008F34BB" w:rsidP="008F34BB">
      <w:pPr>
        <w:jc w:val="both"/>
      </w:pPr>
    </w:p>
    <w:p w:rsidR="008F34BB" w:rsidRDefault="008F34BB" w:rsidP="008F34BB">
      <w:pPr>
        <w:jc w:val="both"/>
      </w:pPr>
      <w:r>
        <w:rPr>
          <w:b/>
        </w:rPr>
        <w:t xml:space="preserve">6. MJESTO PRUŽANJA USLUGA: </w:t>
      </w:r>
      <w:r w:rsidRPr="000262D3">
        <w:t>Izabrani</w:t>
      </w:r>
      <w:r>
        <w:t xml:space="preserve"> ponuditelj će prijevoz korisnika obavljati na relacijama opisanim u Prilogu 4. Opis posla.</w:t>
      </w:r>
    </w:p>
    <w:p w:rsidR="008F34BB" w:rsidRDefault="008F34BB" w:rsidP="008F34BB">
      <w:pPr>
        <w:jc w:val="both"/>
      </w:pPr>
    </w:p>
    <w:p w:rsidR="008F34BB" w:rsidRDefault="008F34BB" w:rsidP="008F34BB">
      <w:pPr>
        <w:jc w:val="both"/>
      </w:pPr>
      <w:r>
        <w:rPr>
          <w:b/>
        </w:rPr>
        <w:t xml:space="preserve">7. ROKOVI ISPORUKE USLUGA: </w:t>
      </w:r>
      <w:r>
        <w:t>kontinuirano tijekom 23 mjeseca od dana potpisa ugovora o nabavi, odnosno najkasnije do kraja trajanja projekta 18.01.2022. godine. Prijevoz se neće koristiti tijekom vikenda niti tijekom školskih praznika.</w:t>
      </w:r>
    </w:p>
    <w:p w:rsidR="008F34BB" w:rsidRPr="00FC1743" w:rsidRDefault="008F34BB" w:rsidP="008F34BB">
      <w:pPr>
        <w:jc w:val="both"/>
      </w:pPr>
    </w:p>
    <w:p w:rsidR="008F34BB" w:rsidRDefault="008F34BB" w:rsidP="008F34BB">
      <w:pPr>
        <w:rPr>
          <w:b/>
        </w:rPr>
      </w:pPr>
    </w:p>
    <w:p w:rsidR="008F34BB" w:rsidRDefault="008F34BB" w:rsidP="008F34BB">
      <w:pPr>
        <w:rPr>
          <w:b/>
        </w:rPr>
      </w:pPr>
      <w:r>
        <w:rPr>
          <w:b/>
        </w:rPr>
        <w:t>8. RAZLOZI ISKLJUČENJA PONUDITELJA:</w:t>
      </w:r>
    </w:p>
    <w:p w:rsidR="008F34BB" w:rsidRPr="00FC1743" w:rsidRDefault="008F34BB" w:rsidP="008F34BB">
      <w:pPr>
        <w:pStyle w:val="Default"/>
        <w:jc w:val="both"/>
        <w:rPr>
          <w:rFonts w:ascii="Calibri" w:hAnsi="Calibri"/>
          <w:color w:val="auto"/>
          <w:sz w:val="22"/>
          <w:szCs w:val="22"/>
        </w:rPr>
      </w:pPr>
      <w:r>
        <w:rPr>
          <w:rFonts w:ascii="Calibri" w:hAnsi="Calibri"/>
          <w:sz w:val="22"/>
          <w:szCs w:val="22"/>
        </w:rPr>
        <w:t xml:space="preserve">a) ako </w:t>
      </w:r>
      <w:r w:rsidRPr="00FC1743">
        <w:rPr>
          <w:rFonts w:ascii="Calibri" w:hAnsi="Calibri"/>
          <w:color w:val="auto"/>
          <w:sz w:val="22"/>
          <w:szCs w:val="22"/>
        </w:rPr>
        <w:t xml:space="preserve">je Ponuditelj ili osoba ovlaštena za njegovo zakonsko zastupanje pravomoćno osuđena za kazneno djelo sudjelovanje u zločinačkoj organizaciji, korupcije, prijevare, terorizma, financiranja terorizma, pranja novca, dječjeg rada ili drugih oblika trgovanja ljudima; </w:t>
      </w:r>
    </w:p>
    <w:p w:rsidR="008F34BB" w:rsidRDefault="008F34BB" w:rsidP="008F34BB">
      <w:pPr>
        <w:pStyle w:val="Default"/>
        <w:jc w:val="both"/>
        <w:rPr>
          <w:rFonts w:ascii="Calibri" w:hAnsi="Calibri"/>
          <w:sz w:val="22"/>
          <w:szCs w:val="22"/>
        </w:rPr>
      </w:pPr>
      <w:r w:rsidRPr="00FC1743">
        <w:rPr>
          <w:rFonts w:ascii="Calibri" w:hAnsi="Calibri"/>
          <w:color w:val="auto"/>
          <w:sz w:val="22"/>
          <w:szCs w:val="22"/>
        </w:rPr>
        <w:t xml:space="preserve">b) ako je lažno predstavio </w:t>
      </w:r>
      <w:r>
        <w:rPr>
          <w:rFonts w:ascii="Calibri" w:hAnsi="Calibri"/>
          <w:sz w:val="22"/>
          <w:szCs w:val="22"/>
        </w:rPr>
        <w:t xml:space="preserve">ili pružio neistinite podatke u vezi s uvjetima koje je Naručitelj naveo kao razloge za isključenje ili uvjete kvalifikacije; </w:t>
      </w:r>
    </w:p>
    <w:p w:rsidR="008F34BB" w:rsidRDefault="008F34BB" w:rsidP="008F34BB">
      <w:pPr>
        <w:pStyle w:val="Default"/>
        <w:jc w:val="both"/>
        <w:rPr>
          <w:rFonts w:ascii="Calibri" w:hAnsi="Calibri"/>
          <w:sz w:val="22"/>
          <w:szCs w:val="22"/>
        </w:rPr>
      </w:pPr>
      <w:r>
        <w:rPr>
          <w:rFonts w:ascii="Calibri" w:hAnsi="Calibri"/>
          <w:sz w:val="22"/>
          <w:szCs w:val="22"/>
        </w:rPr>
        <w:t xml:space="preserve">c) ako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 </w:t>
      </w:r>
    </w:p>
    <w:p w:rsidR="008F34BB" w:rsidRDefault="008F34BB" w:rsidP="008F34BB">
      <w:pPr>
        <w:jc w:val="both"/>
      </w:pPr>
      <w:r>
        <w:t>d) ako je u posljednje tri godine do početka postupka nabave učinio težak profesionalni propust koji Naručitelj može dokazati na bilo koji način.</w:t>
      </w:r>
    </w:p>
    <w:p w:rsidR="008F34BB" w:rsidRDefault="008F34BB" w:rsidP="008F34BB">
      <w:pPr>
        <w:jc w:val="both"/>
      </w:pPr>
    </w:p>
    <w:p w:rsidR="008F34BB" w:rsidRDefault="008F34BB" w:rsidP="008F34BB">
      <w:pPr>
        <w:jc w:val="both"/>
        <w:rPr>
          <w:b/>
        </w:rPr>
      </w:pPr>
      <w:r>
        <w:rPr>
          <w:b/>
        </w:rPr>
        <w:t xml:space="preserve">9. UVJETI I ZAHTJEVI KOJI MORAJU BITI ISPUNJENI SUKLADNO POSEBNIM PROPISIMA: </w:t>
      </w:r>
    </w:p>
    <w:p w:rsidR="008F34BB" w:rsidRDefault="008F34BB" w:rsidP="008F34BB">
      <w:pPr>
        <w:jc w:val="both"/>
      </w:pPr>
      <w:r w:rsidRPr="00E0729B">
        <w:t>Ponudit</w:t>
      </w:r>
      <w:r>
        <w:t>elj mora dokazati da posjeduje licenciju</w:t>
      </w:r>
      <w:r w:rsidRPr="00E0729B">
        <w:t xml:space="preserve"> za obavljanje prijevoza putnika u unutarnjem cestovnom prometu.</w:t>
      </w:r>
      <w:r w:rsidRPr="00AF346C">
        <w:t xml:space="preserve"> </w:t>
      </w:r>
      <w:r>
        <w:t>Sposobnost ponuditelja za obavljanje profesionalne djelatnosti iz ove točke Poziva za dostavu ponuda dokazuje se preslikama važeće licencije za obavljanje prijevoza putnika u unutarnjem cestovnom prometu koju izdaje Ured državne uprave u županiji odnosno upravno tijelo Grada Zagreba nadležno za poslove prometa  prema sjedištu/prebivalištu prijevoznika a sve sukladno čl. 14.  Zakona o prijevozu u cestovnom prometu (NN br. 41/18, 98/19).</w:t>
      </w:r>
    </w:p>
    <w:p w:rsidR="008F34BB" w:rsidRDefault="008F34BB" w:rsidP="008F34BB">
      <w:pPr>
        <w:jc w:val="both"/>
      </w:pPr>
    </w:p>
    <w:p w:rsidR="008F34BB" w:rsidRPr="00FC1743" w:rsidRDefault="008F34BB" w:rsidP="008F34BB">
      <w:pPr>
        <w:jc w:val="both"/>
      </w:pPr>
      <w:r>
        <w:t xml:space="preserve">Ponuditelji </w:t>
      </w:r>
      <w:r w:rsidRPr="00AF346C">
        <w:rPr>
          <w:u w:val="single"/>
        </w:rPr>
        <w:t>ne trebaju</w:t>
      </w:r>
      <w:r>
        <w:t xml:space="preserve"> prilagati predmetnu licenciju u trenutku podnošenja ponude već će odabrani ponuditelj biti obavezan dostaviti predmetnu licenciju </w:t>
      </w:r>
      <w:r w:rsidRPr="00B4555F">
        <w:t>nakon izvršnosti Odluke o odabiru, a prije potpisivanja ugovora o javnoj nabavi</w:t>
      </w:r>
      <w:r>
        <w:t>.</w:t>
      </w:r>
    </w:p>
    <w:p w:rsidR="008F34BB" w:rsidRDefault="008F34BB" w:rsidP="008F34BB">
      <w:pPr>
        <w:jc w:val="both"/>
        <w:rPr>
          <w:b/>
        </w:rPr>
      </w:pPr>
    </w:p>
    <w:p w:rsidR="008F34BB" w:rsidRDefault="008F34BB" w:rsidP="008F34BB">
      <w:pPr>
        <w:rPr>
          <w:b/>
        </w:rPr>
      </w:pPr>
      <w:r>
        <w:rPr>
          <w:b/>
        </w:rPr>
        <w:t>10. SADRŽAJ I NAČIN DOSTAVE PONUDE:</w:t>
      </w:r>
    </w:p>
    <w:p w:rsidR="008F34BB" w:rsidRDefault="008F34BB" w:rsidP="008F34BB">
      <w:r>
        <w:t xml:space="preserve">1. </w:t>
      </w:r>
      <w:r>
        <w:rPr>
          <w:u w:val="single"/>
        </w:rPr>
        <w:t>Sadržaj ponude:</w:t>
      </w:r>
    </w:p>
    <w:p w:rsidR="008F34BB" w:rsidRDefault="008F34BB" w:rsidP="008F34BB">
      <w:r>
        <w:tab/>
        <w:t>a) popunjeni Ponudbeni list (Prilog 1)</w:t>
      </w:r>
    </w:p>
    <w:p w:rsidR="008F34BB" w:rsidRDefault="008F34BB" w:rsidP="008F34BB">
      <w:r>
        <w:tab/>
        <w:t>b) Izjava kojom ponuditelj dokazuje da ne postoje razlozi isključenja (Prilog 2)</w:t>
      </w:r>
    </w:p>
    <w:p w:rsidR="008F34BB" w:rsidRDefault="008F34BB" w:rsidP="008F34BB">
      <w:r>
        <w:t xml:space="preserve">              c) Troškovnik (Prilog 3)</w:t>
      </w:r>
    </w:p>
    <w:p w:rsidR="008F34BB" w:rsidRDefault="008F34BB" w:rsidP="008F34BB">
      <w:r>
        <w:tab/>
        <w:t>d) potvrda Porezne uprave o nepostojanju poreznog duga, ne starija od 30 dana</w:t>
      </w:r>
    </w:p>
    <w:p w:rsidR="008F34BB" w:rsidRDefault="008F34BB" w:rsidP="008F34BB"/>
    <w:p w:rsidR="008F34BB" w:rsidRDefault="008F34BB" w:rsidP="008F34BB">
      <w:r>
        <w:t>** Sve isprave ponuditelji mogu dostaviti u neovjerenoj preslici. Neovjerenom preslikom smatra se i neovjereni ispis elektroničke isprave</w:t>
      </w:r>
    </w:p>
    <w:p w:rsidR="008F34BB" w:rsidRDefault="008F34BB" w:rsidP="008F34BB"/>
    <w:p w:rsidR="008F34BB" w:rsidRDefault="008F34BB" w:rsidP="008F34BB">
      <w:r>
        <w:t xml:space="preserve">2. </w:t>
      </w:r>
      <w:r>
        <w:rPr>
          <w:u w:val="single"/>
        </w:rPr>
        <w:t>Način dostave ponude:</w:t>
      </w:r>
    </w:p>
    <w:p w:rsidR="008F34BB" w:rsidRDefault="008F34BB" w:rsidP="008F34BB">
      <w:pPr>
        <w:jc w:val="both"/>
      </w:pPr>
      <w:r>
        <w:t xml:space="preserve">Ponuda se može dostaviti: e-mail, osobno ili poštom.  </w:t>
      </w:r>
    </w:p>
    <w:p w:rsidR="008F34BB" w:rsidRDefault="008F34BB" w:rsidP="008F34BB">
      <w:pPr>
        <w:jc w:val="both"/>
      </w:pPr>
      <w:r>
        <w:t>Ponuda se, zajedno s pripadajućom dokumentacijom, izrađuje na hrvatskom jeziku i latiničnom pismu. Mjesto dostave ponuda:</w:t>
      </w:r>
    </w:p>
    <w:p w:rsidR="008F34BB" w:rsidRDefault="008F34BB" w:rsidP="008F34BB">
      <w:pPr>
        <w:ind w:firstLine="708"/>
        <w:jc w:val="both"/>
      </w:pPr>
      <w:r>
        <w:t xml:space="preserve">- osobno ili poštom: ODGOJNI DOM BEDEKOVČINA, Aleja Dragutina </w:t>
      </w:r>
      <w:proofErr w:type="spellStart"/>
      <w:r>
        <w:t>Domjanića</w:t>
      </w:r>
      <w:proofErr w:type="spellEnd"/>
      <w:r>
        <w:t xml:space="preserve"> 15, 49221 </w:t>
      </w:r>
      <w:proofErr w:type="spellStart"/>
      <w:r>
        <w:t>Bedekovčina</w:t>
      </w:r>
      <w:proofErr w:type="spellEnd"/>
    </w:p>
    <w:p w:rsidR="008F34BB" w:rsidRDefault="008F34BB" w:rsidP="008F34BB">
      <w:pPr>
        <w:ind w:firstLine="708"/>
      </w:pPr>
      <w:r>
        <w:t>- e-mail: lumennice@lumennice.hr</w:t>
      </w:r>
    </w:p>
    <w:p w:rsidR="008F34BB" w:rsidRDefault="008F34BB" w:rsidP="008F34BB"/>
    <w:p w:rsidR="008F34BB" w:rsidRDefault="008F34BB" w:rsidP="008F34BB">
      <w:pPr>
        <w:jc w:val="both"/>
      </w:pPr>
      <w:r>
        <w:t>Ako se ponuda dostavlja poštom, dostavlja  se u zatvorenoj omotnici na kojoj mora biti naznačeno:</w:t>
      </w:r>
    </w:p>
    <w:p w:rsidR="008F34BB" w:rsidRDefault="008F34BB" w:rsidP="008F34BB">
      <w:pPr>
        <w:jc w:val="both"/>
      </w:pPr>
      <w:r>
        <w:t>* naziv i adresa Naručitelja</w:t>
      </w:r>
    </w:p>
    <w:p w:rsidR="008F34BB" w:rsidRDefault="008F34BB" w:rsidP="008F34BB">
      <w:pPr>
        <w:jc w:val="both"/>
      </w:pPr>
      <w:r>
        <w:t>* naziv i adresa Ponuditelja</w:t>
      </w:r>
    </w:p>
    <w:p w:rsidR="008F34BB" w:rsidRDefault="008F34BB" w:rsidP="008F34BB">
      <w:pPr>
        <w:jc w:val="both"/>
      </w:pPr>
      <w:r>
        <w:t>* naziv predmeta nabave na koju se ponuda odnosi</w:t>
      </w:r>
    </w:p>
    <w:p w:rsidR="008F34BB" w:rsidRDefault="008F34BB" w:rsidP="008F34BB">
      <w:pPr>
        <w:jc w:val="both"/>
      </w:pPr>
      <w:r>
        <w:t>* naznaka „ZA NADMETANJE – NE OTVARAJ“.</w:t>
      </w:r>
    </w:p>
    <w:p w:rsidR="008F34BB" w:rsidRDefault="008F34BB" w:rsidP="008F34BB">
      <w:pPr>
        <w:jc w:val="both"/>
      </w:pPr>
    </w:p>
    <w:p w:rsidR="008F34BB" w:rsidRDefault="008F34BB" w:rsidP="008F34BB">
      <w:pPr>
        <w:jc w:val="both"/>
      </w:pPr>
      <w:r>
        <w:t>Otvaranje ponude nije javno.</w:t>
      </w:r>
    </w:p>
    <w:p w:rsidR="008F34BB" w:rsidRDefault="008F34BB" w:rsidP="008F34BB">
      <w:pPr>
        <w:jc w:val="both"/>
      </w:pPr>
    </w:p>
    <w:p w:rsidR="008F34BB" w:rsidRDefault="008F34BB" w:rsidP="008F34BB">
      <w:pPr>
        <w:jc w:val="both"/>
      </w:pPr>
    </w:p>
    <w:p w:rsidR="008F34BB" w:rsidRDefault="008F34BB" w:rsidP="008F34BB">
      <w:pPr>
        <w:jc w:val="both"/>
      </w:pPr>
    </w:p>
    <w:p w:rsidR="008F34BB" w:rsidRDefault="008F34BB" w:rsidP="008F34BB">
      <w:pPr>
        <w:jc w:val="both"/>
        <w:rPr>
          <w:b/>
        </w:rPr>
      </w:pPr>
      <w:r>
        <w:rPr>
          <w:b/>
        </w:rPr>
        <w:t xml:space="preserve">11. NAČIN ODREĐIVANJA CIJENE PONUDE:  </w:t>
      </w:r>
    </w:p>
    <w:p w:rsidR="008F34BB" w:rsidRDefault="008F34BB" w:rsidP="008F34BB">
      <w:pPr>
        <w:jc w:val="both"/>
      </w:pPr>
      <w:r>
        <w:t xml:space="preserve">Cijena ponude izražava se u hrvatskim kunama (HRK), a piše brojkama. U cijenu ponude bez poreza na dodanu vrijednost (PDV) moraju biti uračunati svi troškovi i popusti. </w:t>
      </w:r>
    </w:p>
    <w:p w:rsidR="008F34BB" w:rsidRDefault="008F34BB" w:rsidP="008F34BB">
      <w:pPr>
        <w:jc w:val="both"/>
      </w:pPr>
    </w:p>
    <w:p w:rsidR="008F34BB" w:rsidRDefault="008F34BB" w:rsidP="008F34BB">
      <w:pPr>
        <w:jc w:val="both"/>
      </w:pPr>
      <w:r>
        <w:t>Ukoliko ponuditelj nije u sustavu PDV-a, tada na Ponudbenom listu i Troškovniku, na mjestu predviđenom za upis cijene ponude s PDV-om upisuje isti iznos koji je upisan na mjestu predviđenom za upis cijene bez PDV-a, a mjesto za upis iznosa PDV-a ostavlja prazno.</w:t>
      </w:r>
    </w:p>
    <w:p w:rsidR="008F34BB" w:rsidRDefault="008F34BB" w:rsidP="008F34BB">
      <w:pPr>
        <w:jc w:val="both"/>
        <w:rPr>
          <w:b/>
        </w:rPr>
      </w:pPr>
    </w:p>
    <w:p w:rsidR="008F34BB" w:rsidRDefault="008F34BB" w:rsidP="008F34BB">
      <w:pPr>
        <w:jc w:val="both"/>
      </w:pPr>
      <w:r>
        <w:rPr>
          <w:b/>
        </w:rPr>
        <w:t>12. KRITERIJ ODABIRA PONUDE:</w:t>
      </w:r>
      <w:r>
        <w:t xml:space="preserve"> najniža cijena, uz pretpostavku da su zadovoljeni uvjeti iz točke 8. i 9. ovog Poziva. U slučaju da su dvije ili više ponuda jednako rangirane prema kriteriju odabira, Naručitelj će odabrati ponudu koja je zaprimljena ranije.    </w:t>
      </w:r>
    </w:p>
    <w:p w:rsidR="008F34BB" w:rsidRDefault="008F34BB" w:rsidP="008F34BB">
      <w:pPr>
        <w:jc w:val="both"/>
      </w:pPr>
    </w:p>
    <w:p w:rsidR="008F34BB" w:rsidRDefault="008F34BB" w:rsidP="008F34BB">
      <w:pPr>
        <w:jc w:val="both"/>
      </w:pPr>
      <w:r>
        <w:rPr>
          <w:b/>
        </w:rPr>
        <w:t>13. ROK ZA DOSTAVU PONUDE:</w:t>
      </w:r>
      <w:r>
        <w:t xml:space="preserve"> najkasnije do </w:t>
      </w:r>
      <w:r w:rsidRPr="00614C9D">
        <w:t>05.02.2020.</w:t>
      </w:r>
      <w:r>
        <w:t xml:space="preserve"> u 09:00 sati. </w:t>
      </w:r>
    </w:p>
    <w:p w:rsidR="008F34BB" w:rsidRDefault="008F34BB" w:rsidP="008F34BB">
      <w:pPr>
        <w:jc w:val="both"/>
      </w:pPr>
      <w:r>
        <w:t>Ponuda dostavljena nakon isteka roka za dostavu ponuda ne upisuje se u upisnik o zaprimanju ponuda, ali se evidentira kod Naručitelja kao zakašnjela ponuda, obilježava kao zakašnjela te neotvorena vraća pošiljatelju bez odgode.</w:t>
      </w:r>
    </w:p>
    <w:p w:rsidR="008F34BB" w:rsidRDefault="008F34BB" w:rsidP="008F34BB">
      <w:pPr>
        <w:jc w:val="both"/>
      </w:pPr>
    </w:p>
    <w:p w:rsidR="008F34BB" w:rsidRDefault="008F34BB" w:rsidP="008F34BB">
      <w:pPr>
        <w:jc w:val="both"/>
      </w:pPr>
      <w:r>
        <w:rPr>
          <w:b/>
        </w:rPr>
        <w:t>14</w:t>
      </w:r>
      <w:r w:rsidRPr="00211D8C">
        <w:rPr>
          <w:b/>
        </w:rPr>
        <w:t>. ROK VALJANOSTI PONUDE:</w:t>
      </w:r>
      <w:r>
        <w:t xml:space="preserve"> 30 dana od krajnjeg roka za dostavu ponuda, s mogućnošću produženja istog. </w:t>
      </w:r>
    </w:p>
    <w:p w:rsidR="008F34BB" w:rsidRDefault="008F34BB" w:rsidP="008F34BB">
      <w:pPr>
        <w:jc w:val="both"/>
      </w:pPr>
    </w:p>
    <w:p w:rsidR="008F34BB" w:rsidRDefault="008F34BB" w:rsidP="008F34BB">
      <w:pPr>
        <w:jc w:val="both"/>
      </w:pPr>
      <w:r>
        <w:rPr>
          <w:b/>
        </w:rPr>
        <w:t xml:space="preserve">15. ROK DONOŠENJA OBAVIJESTI O ODABIRU NAJPOVOLJNIJE PONUDE ILI PONIŠTENJU POSTUPKA NABAVE: </w:t>
      </w:r>
      <w:r>
        <w:t>najkasnije u roku 30 dana od isteka roka za dostavu ponuda</w:t>
      </w:r>
    </w:p>
    <w:p w:rsidR="008F34BB" w:rsidRDefault="008F34BB" w:rsidP="008F34BB">
      <w:pPr>
        <w:jc w:val="both"/>
      </w:pPr>
    </w:p>
    <w:p w:rsidR="008F34BB" w:rsidRDefault="008F34BB" w:rsidP="008F34BB">
      <w:pPr>
        <w:jc w:val="both"/>
      </w:pPr>
      <w:r>
        <w:rPr>
          <w:b/>
        </w:rPr>
        <w:t>16. ROK, NAČIN I UVJETI PLAĆANJA:</w:t>
      </w:r>
      <w:r>
        <w:t xml:space="preserve"> </w:t>
      </w:r>
    </w:p>
    <w:p w:rsidR="008F34BB" w:rsidRPr="007A5B78" w:rsidRDefault="008F34BB" w:rsidP="008F34BB">
      <w:pPr>
        <w:jc w:val="both"/>
      </w:pPr>
      <w:r w:rsidRPr="00614C9D">
        <w:t>Odabrani ponuditelj će na kraju svakog mjeseca provedbe ugovora o nabavi fakturirati 1/23 ugovorene cijene.</w:t>
      </w:r>
    </w:p>
    <w:p w:rsidR="008F34BB" w:rsidRDefault="008F34BB" w:rsidP="008F34BB">
      <w:pPr>
        <w:jc w:val="both"/>
      </w:pPr>
    </w:p>
    <w:p w:rsidR="008F34BB" w:rsidRDefault="008F34BB" w:rsidP="008F34BB">
      <w:pPr>
        <w:jc w:val="both"/>
      </w:pPr>
      <w:r w:rsidRPr="007A5B78">
        <w:t>Plaćanje će se vršiti na žiro račun P</w:t>
      </w:r>
      <w:r>
        <w:t xml:space="preserve">onuditelja </w:t>
      </w:r>
      <w:r w:rsidRPr="008C18C0">
        <w:t>najkasnije 60 dana od dana</w:t>
      </w:r>
      <w:r>
        <w:t xml:space="preserve"> zaprimanja ispravnog e-računa.</w:t>
      </w:r>
    </w:p>
    <w:p w:rsidR="008F34BB" w:rsidRPr="007A5B78" w:rsidRDefault="008F34BB" w:rsidP="008F34BB">
      <w:pPr>
        <w:jc w:val="both"/>
      </w:pPr>
    </w:p>
    <w:p w:rsidR="008F34BB" w:rsidRDefault="008F34BB" w:rsidP="008F34BB">
      <w:pPr>
        <w:jc w:val="both"/>
      </w:pPr>
      <w:r w:rsidRPr="007A5B78">
        <w:t>Isključeno je plaćanje predujma, kao i traženje sredstava osiguranja plaćanja.</w:t>
      </w:r>
    </w:p>
    <w:p w:rsidR="008F34BB" w:rsidRDefault="008F34BB" w:rsidP="008F34BB">
      <w:pPr>
        <w:jc w:val="both"/>
      </w:pPr>
    </w:p>
    <w:p w:rsidR="008F34BB" w:rsidRDefault="008F34BB" w:rsidP="008F34BB">
      <w:pPr>
        <w:jc w:val="both"/>
      </w:pPr>
      <w:r w:rsidRPr="00387282">
        <w:t>U skladu sa Zakonom o elektroničkom izdavanju računa u javnoj nabavi (NN 94/18), Naručitelju od 1. srpnja 2019. godine više nije dopušteno zaprimanje, obrada i plaćanje računa, odobrenja i terećenja, koji se izdaju u skladu s ovim Sporazumom, dostavljenih u papirnatom obliku. Naručitelj će od 1. srpnja 2019. godine zaprimati, obrađivati i plaćati isključivo e-račune sukladne EU normi (2014/55/EU).</w:t>
      </w:r>
    </w:p>
    <w:p w:rsidR="008F34BB" w:rsidRPr="007A5B78" w:rsidRDefault="008F34BB" w:rsidP="008F34BB">
      <w:pPr>
        <w:jc w:val="both"/>
      </w:pPr>
    </w:p>
    <w:p w:rsidR="008F34BB" w:rsidRPr="00387282" w:rsidRDefault="008F34BB" w:rsidP="008F34BB">
      <w:pPr>
        <w:jc w:val="both"/>
      </w:pPr>
      <w:r w:rsidRPr="00387282">
        <w:t>E-račun Naručitelj zaprima putem informacijskog posrednika te potvrđuje njegovo zaprimanje. Dan potvrde zaprimanja e-računa na strani Naručitelja smatra se danom zaprimanja računa.</w:t>
      </w:r>
    </w:p>
    <w:p w:rsidR="008F34BB" w:rsidRDefault="008F34BB" w:rsidP="008F34BB">
      <w:pPr>
        <w:jc w:val="both"/>
      </w:pPr>
    </w:p>
    <w:p w:rsidR="008F34BB" w:rsidRDefault="008F34BB" w:rsidP="008F34BB">
      <w:pPr>
        <w:jc w:val="both"/>
        <w:rPr>
          <w:b/>
        </w:rPr>
      </w:pPr>
      <w:r>
        <w:rPr>
          <w:b/>
        </w:rPr>
        <w:t>17. NAVOD SKLAPA LI SE UGOVOR ILI IZDAJE NARUDŽBENICA:</w:t>
      </w:r>
    </w:p>
    <w:p w:rsidR="008F34BB" w:rsidRPr="001B7081" w:rsidRDefault="008F34BB" w:rsidP="008F34BB">
      <w:pPr>
        <w:jc w:val="both"/>
      </w:pPr>
      <w:r w:rsidRPr="001B7081">
        <w:t>Naručitelj će s odabranim Ponuditeljem sklopiti ugovor o nabavi.</w:t>
      </w:r>
    </w:p>
    <w:p w:rsidR="008F34BB" w:rsidRDefault="008F34BB" w:rsidP="008F34BB">
      <w:pPr>
        <w:jc w:val="both"/>
        <w:rPr>
          <w:b/>
        </w:rPr>
      </w:pPr>
    </w:p>
    <w:p w:rsidR="008F34BB" w:rsidRDefault="008F34BB" w:rsidP="008F34BB">
      <w:pPr>
        <w:jc w:val="both"/>
        <w:rPr>
          <w:b/>
        </w:rPr>
      </w:pPr>
      <w:r>
        <w:rPr>
          <w:b/>
        </w:rPr>
        <w:t>18. BITNI SASTOJCI UGOVORA:</w:t>
      </w:r>
    </w:p>
    <w:p w:rsidR="008F34BB" w:rsidRDefault="008F34BB" w:rsidP="008F34BB">
      <w:pPr>
        <w:jc w:val="both"/>
      </w:pPr>
      <w:r>
        <w:t>a) bitni sastojci ugovora jesu predmet, cijena, rok pružanja ugovorenih usluga</w:t>
      </w:r>
    </w:p>
    <w:p w:rsidR="008F34BB" w:rsidRDefault="008F34BB" w:rsidP="008F34BB">
      <w:pPr>
        <w:jc w:val="both"/>
      </w:pPr>
      <w:r>
        <w:t xml:space="preserve">b) ugovor se sklapa po završetku postupka nabave. </w:t>
      </w:r>
    </w:p>
    <w:p w:rsidR="008F34BB" w:rsidRDefault="008F34BB" w:rsidP="008F34BB">
      <w:pPr>
        <w:jc w:val="both"/>
      </w:pPr>
    </w:p>
    <w:p w:rsidR="008F34BB" w:rsidRDefault="008F34BB" w:rsidP="008F34BB">
      <w:pPr>
        <w:jc w:val="both"/>
      </w:pPr>
    </w:p>
    <w:p w:rsidR="008F34BB" w:rsidRDefault="008F34BB" w:rsidP="008F34BB">
      <w:pPr>
        <w:jc w:val="both"/>
      </w:pPr>
      <w:r>
        <w:t xml:space="preserve">U </w:t>
      </w:r>
      <w:proofErr w:type="spellStart"/>
      <w:r>
        <w:t>Bedekovčini</w:t>
      </w:r>
      <w:proofErr w:type="spellEnd"/>
      <w:r>
        <w:t xml:space="preserve">, </w:t>
      </w:r>
      <w:r w:rsidRPr="00614C9D">
        <w:t>30.01.2020.</w:t>
      </w:r>
    </w:p>
    <w:p w:rsidR="006C7CFE" w:rsidRDefault="006C7CFE" w:rsidP="004C4A08">
      <w:pPr>
        <w:rPr>
          <w:b/>
        </w:rPr>
      </w:pPr>
    </w:p>
    <w:p w:rsidR="006C7CFE" w:rsidRDefault="006C7CFE" w:rsidP="004C4A08">
      <w:pPr>
        <w:rPr>
          <w:b/>
        </w:rPr>
      </w:pPr>
    </w:p>
    <w:p w:rsidR="006C7CFE" w:rsidRDefault="006C7CFE" w:rsidP="004C4A08">
      <w:pPr>
        <w:rPr>
          <w:b/>
        </w:rPr>
      </w:pPr>
    </w:p>
    <w:p w:rsidR="003755B5" w:rsidRDefault="004C4A08" w:rsidP="004C4A08">
      <w:r w:rsidRPr="00CC15F4">
        <w:rPr>
          <w:b/>
        </w:rPr>
        <w:t>Naručitelj:</w:t>
      </w:r>
      <w:r>
        <w:t xml:space="preserve"> </w:t>
      </w:r>
    </w:p>
    <w:p w:rsidR="003755B5" w:rsidRDefault="003755B5" w:rsidP="004C4A08">
      <w:r>
        <w:t>ODGOJNI DOM BEDEKOVČINA</w:t>
      </w:r>
    </w:p>
    <w:p w:rsidR="004C4A08" w:rsidRDefault="00211D8C" w:rsidP="004C4A08">
      <w:r>
        <w:t xml:space="preserve">Aleja Dragutina </w:t>
      </w:r>
      <w:proofErr w:type="spellStart"/>
      <w:r>
        <w:t>Domjanića</w:t>
      </w:r>
      <w:proofErr w:type="spellEnd"/>
      <w:r>
        <w:t xml:space="preserve"> 15</w:t>
      </w:r>
    </w:p>
    <w:p w:rsidR="00CC15F4" w:rsidRDefault="004C4A08" w:rsidP="004C4A08">
      <w:r>
        <w:t>49 2</w:t>
      </w:r>
      <w:r w:rsidR="00211D8C">
        <w:t>21</w:t>
      </w:r>
      <w:r>
        <w:t xml:space="preserve"> </w:t>
      </w:r>
      <w:proofErr w:type="spellStart"/>
      <w:r w:rsidR="00211D8C">
        <w:t>Bedekovčina</w:t>
      </w:r>
      <w:proofErr w:type="spellEnd"/>
    </w:p>
    <w:p w:rsidR="00CC15F4" w:rsidRPr="001964B3" w:rsidRDefault="00CC15F4" w:rsidP="003755B5">
      <w:r w:rsidRPr="001964B3">
        <w:t xml:space="preserve">OIB: </w:t>
      </w:r>
      <w:r w:rsidR="00211D8C" w:rsidRPr="001964B3">
        <w:t>71367732581</w:t>
      </w:r>
    </w:p>
    <w:p w:rsidR="004C4A08" w:rsidRDefault="00CC15F4" w:rsidP="00A45C1F">
      <w:pPr>
        <w:jc w:val="center"/>
        <w:rPr>
          <w:b/>
        </w:rPr>
      </w:pPr>
      <w:r w:rsidRPr="00CC15F4">
        <w:rPr>
          <w:b/>
        </w:rPr>
        <w:t>PONUDBENI LIST</w:t>
      </w:r>
    </w:p>
    <w:p w:rsidR="00CC15F4" w:rsidRDefault="00CC15F4" w:rsidP="00CC15F4">
      <w:pPr>
        <w:jc w:val="center"/>
        <w:rPr>
          <w:b/>
        </w:rPr>
      </w:pPr>
    </w:p>
    <w:p w:rsidR="00CC15F4" w:rsidRDefault="00CC15F4" w:rsidP="00CC15F4">
      <w:pPr>
        <w:rPr>
          <w:b/>
        </w:rPr>
      </w:pPr>
    </w:p>
    <w:p w:rsidR="00CC15F4" w:rsidRPr="00C576D5" w:rsidRDefault="00CC15F4" w:rsidP="00CC15F4">
      <w:r w:rsidRPr="00C576D5">
        <w:t>Oznaka ponude:</w:t>
      </w:r>
      <w:r w:rsidR="003755B5" w:rsidRPr="00C576D5">
        <w:t xml:space="preserve"> </w:t>
      </w:r>
    </w:p>
    <w:p w:rsidR="00CC15F4" w:rsidRPr="00C576D5" w:rsidRDefault="00CC15F4" w:rsidP="00CC15F4"/>
    <w:p w:rsidR="00CC15F4" w:rsidRPr="00C576D5" w:rsidRDefault="00CC15F4" w:rsidP="00CC15F4">
      <w:r w:rsidRPr="00C576D5">
        <w:t>PODACI O PONUDITELJU:</w:t>
      </w:r>
    </w:p>
    <w:p w:rsidR="00CC15F4" w:rsidRPr="00C576D5" w:rsidRDefault="00CC15F4" w:rsidP="00CC15F4"/>
    <w:p w:rsidR="00CC15F4" w:rsidRDefault="00CC15F4" w:rsidP="00CC15F4">
      <w:r w:rsidRPr="00CC15F4">
        <w:t>NAZIV:</w:t>
      </w:r>
      <w:r w:rsidR="003755B5">
        <w:t xml:space="preserve"> </w:t>
      </w:r>
    </w:p>
    <w:p w:rsidR="003755B5" w:rsidRPr="00CC15F4" w:rsidRDefault="003755B5" w:rsidP="00CC15F4"/>
    <w:p w:rsidR="00CC15F4" w:rsidRDefault="00CC15F4" w:rsidP="00CC15F4">
      <w:r w:rsidRPr="00CC15F4">
        <w:t>SJEDIŠTE:</w:t>
      </w:r>
      <w:r w:rsidR="003755B5">
        <w:t xml:space="preserve"> </w:t>
      </w:r>
    </w:p>
    <w:p w:rsidR="003755B5" w:rsidRPr="00CC15F4" w:rsidRDefault="003755B5" w:rsidP="00CC15F4"/>
    <w:p w:rsidR="00CC15F4" w:rsidRPr="00CC15F4" w:rsidRDefault="00CC15F4" w:rsidP="00CC15F4">
      <w:r w:rsidRPr="00CC15F4">
        <w:t>OIB:</w:t>
      </w:r>
    </w:p>
    <w:p w:rsidR="00CC15F4" w:rsidRPr="00CC15F4" w:rsidRDefault="00CC15F4" w:rsidP="00CC15F4"/>
    <w:p w:rsidR="00CC15F4" w:rsidRDefault="00CC15F4" w:rsidP="00CC15F4">
      <w:r w:rsidRPr="00CC15F4">
        <w:t>ODGOVORNA OSOBA:</w:t>
      </w:r>
      <w:r w:rsidR="003755B5">
        <w:t xml:space="preserve"> </w:t>
      </w:r>
    </w:p>
    <w:p w:rsidR="003755B5" w:rsidRPr="00CC15F4" w:rsidRDefault="003755B5" w:rsidP="00CC15F4"/>
    <w:p w:rsidR="00CC15F4" w:rsidRPr="00CC15F4" w:rsidRDefault="00CC15F4" w:rsidP="00CC15F4">
      <w:r w:rsidRPr="00CC15F4">
        <w:t>IBAN:</w:t>
      </w:r>
      <w:r w:rsidR="003755B5">
        <w:t xml:space="preserve"> </w:t>
      </w:r>
    </w:p>
    <w:p w:rsidR="00CC15F4" w:rsidRPr="00CC15F4" w:rsidRDefault="00CC15F4" w:rsidP="00CC15F4"/>
    <w:p w:rsidR="00CC15F4" w:rsidRPr="00CC15F4" w:rsidRDefault="00CC15F4" w:rsidP="00CC15F4">
      <w:r w:rsidRPr="00CC15F4">
        <w:t>NAVOD O TOME JE LI PONUDITELJ U SUSTAVU PDV-a:</w:t>
      </w:r>
      <w:r w:rsidR="003755B5">
        <w:t xml:space="preserve"> </w:t>
      </w:r>
    </w:p>
    <w:p w:rsidR="00CC15F4" w:rsidRPr="00CC15F4" w:rsidRDefault="00CC15F4" w:rsidP="00CC15F4"/>
    <w:p w:rsidR="00CC15F4" w:rsidRPr="00CC15F4" w:rsidRDefault="00CC15F4" w:rsidP="00CC15F4">
      <w:r w:rsidRPr="00CC15F4">
        <w:t>ADRESA ZA DOSTAVU POŠTE:</w:t>
      </w:r>
      <w:r w:rsidR="003755B5">
        <w:t xml:space="preserve"> </w:t>
      </w:r>
    </w:p>
    <w:p w:rsidR="00CC15F4" w:rsidRPr="00CC15F4" w:rsidRDefault="00CC15F4" w:rsidP="00CC15F4"/>
    <w:p w:rsidR="00CC15F4" w:rsidRPr="00CC15F4" w:rsidRDefault="00CC15F4" w:rsidP="00CC15F4">
      <w:r w:rsidRPr="00CC15F4">
        <w:t>E-MAIL:</w:t>
      </w:r>
      <w:r w:rsidR="003755B5">
        <w:t xml:space="preserve"> </w:t>
      </w:r>
    </w:p>
    <w:p w:rsidR="00CC15F4" w:rsidRPr="00CC15F4" w:rsidRDefault="00CC15F4" w:rsidP="00CC15F4"/>
    <w:p w:rsidR="00CC15F4" w:rsidRDefault="00CC15F4" w:rsidP="00CC15F4">
      <w:r w:rsidRPr="00CC15F4">
        <w:t>BROJ TELEFONA:</w:t>
      </w:r>
      <w:r w:rsidR="003755B5">
        <w:t xml:space="preserve"> </w:t>
      </w:r>
    </w:p>
    <w:p w:rsidR="00CC15F4" w:rsidRDefault="00CC15F4" w:rsidP="00CC15F4"/>
    <w:p w:rsidR="00CC15F4" w:rsidRDefault="00CC15F4" w:rsidP="00CC15F4">
      <w:r>
        <w:t>KONTAKT OSOBA PONUDITELJA:</w:t>
      </w:r>
      <w:r w:rsidR="003755B5">
        <w:t xml:space="preserve"> </w:t>
      </w:r>
    </w:p>
    <w:p w:rsidR="00CC15F4" w:rsidRDefault="00CC15F4" w:rsidP="00CC15F4"/>
    <w:p w:rsidR="00CC15F4" w:rsidRPr="003755B5" w:rsidRDefault="00CC15F4" w:rsidP="00CC15F4">
      <w:r w:rsidRPr="003755B5">
        <w:t>PREDMET NABAVE:</w:t>
      </w:r>
      <w:r w:rsidR="003755B5" w:rsidRPr="003755B5">
        <w:t xml:space="preserve">  Usluga prijevoza</w:t>
      </w:r>
    </w:p>
    <w:p w:rsidR="00A45C1F" w:rsidRPr="003755B5" w:rsidRDefault="00A45C1F" w:rsidP="00CC15F4"/>
    <w:p w:rsidR="00A45C1F" w:rsidRPr="003755B5" w:rsidRDefault="00A45C1F" w:rsidP="00CC15F4">
      <w:r w:rsidRPr="003755B5">
        <w:t>CIJENA PONUDE BEZ PDV:</w:t>
      </w:r>
    </w:p>
    <w:p w:rsidR="00A45C1F" w:rsidRPr="003755B5" w:rsidRDefault="00A45C1F" w:rsidP="00CC15F4"/>
    <w:p w:rsidR="00A45C1F" w:rsidRPr="003755B5" w:rsidRDefault="00A45C1F" w:rsidP="00CC15F4">
      <w:r w:rsidRPr="003755B5">
        <w:t>PDV</w:t>
      </w:r>
      <w:r w:rsidR="003755B5" w:rsidRPr="003755B5">
        <w:t>:</w:t>
      </w:r>
    </w:p>
    <w:p w:rsidR="00A45C1F" w:rsidRPr="003755B5" w:rsidRDefault="00A45C1F" w:rsidP="00CC15F4"/>
    <w:p w:rsidR="00A45C1F" w:rsidRPr="003755B5" w:rsidRDefault="003755B5" w:rsidP="003755B5">
      <w:r w:rsidRPr="003755B5">
        <w:t>CIJENA PONUDE S PDV:</w:t>
      </w:r>
    </w:p>
    <w:p w:rsidR="00A45C1F" w:rsidRPr="003755B5" w:rsidRDefault="00A45C1F" w:rsidP="00CC15F4"/>
    <w:p w:rsidR="00A45C1F" w:rsidRDefault="00A45C1F" w:rsidP="00CC15F4">
      <w:r w:rsidRPr="003755B5">
        <w:t>ROK VALJANOSTI PONUDE:</w:t>
      </w:r>
      <w:r w:rsidR="003755B5" w:rsidRPr="003755B5">
        <w:t xml:space="preserve"> 30 dana od krajnjeg roka za dostavu ponuda, s mogućnošću produženja istog.</w:t>
      </w:r>
    </w:p>
    <w:p w:rsidR="00A45C1F" w:rsidRDefault="00A45C1F" w:rsidP="00CC15F4"/>
    <w:p w:rsidR="00A45C1F" w:rsidRDefault="00A45C1F" w:rsidP="00CC15F4">
      <w:r>
        <w:t>U........................................................</w:t>
      </w:r>
    </w:p>
    <w:p w:rsidR="003755B5" w:rsidRDefault="00A45C1F" w:rsidP="00CC15F4">
      <w:r>
        <w:tab/>
        <w:t>(mjesto i datum)</w:t>
      </w:r>
      <w:r>
        <w:tab/>
      </w:r>
      <w:r>
        <w:tab/>
      </w:r>
      <w:r>
        <w:tab/>
      </w:r>
    </w:p>
    <w:p w:rsidR="003755B5" w:rsidRDefault="003755B5" w:rsidP="00CC15F4"/>
    <w:p w:rsidR="00A45C1F" w:rsidRDefault="003755B5" w:rsidP="003755B5">
      <w:pPr>
        <w:ind w:left="2832" w:firstLine="708"/>
      </w:pPr>
      <w:r>
        <w:t>MP</w:t>
      </w:r>
      <w:r>
        <w:tab/>
      </w:r>
      <w:r>
        <w:tab/>
      </w:r>
      <w:r>
        <w:tab/>
        <w:t>P</w:t>
      </w:r>
      <w:r w:rsidR="00A45C1F">
        <w:t>otpis odgovorne osobe ponuditelja</w:t>
      </w:r>
    </w:p>
    <w:p w:rsidR="006F2698" w:rsidRDefault="006F2698" w:rsidP="003755B5">
      <w:pPr>
        <w:ind w:left="2832" w:firstLine="708"/>
      </w:pPr>
    </w:p>
    <w:p w:rsidR="006F2698" w:rsidRDefault="006F2698" w:rsidP="003755B5">
      <w:pPr>
        <w:ind w:left="2832" w:firstLine="708"/>
      </w:pPr>
    </w:p>
    <w:p w:rsidR="006F2698" w:rsidRDefault="006F2698" w:rsidP="003755B5">
      <w:pPr>
        <w:ind w:left="2832" w:firstLine="708"/>
      </w:pPr>
    </w:p>
    <w:p w:rsidR="006F2698" w:rsidRDefault="006F2698" w:rsidP="003755B5">
      <w:pPr>
        <w:ind w:left="2832" w:firstLine="708"/>
      </w:pPr>
    </w:p>
    <w:p w:rsidR="006F2698" w:rsidRDefault="006F2698" w:rsidP="003755B5">
      <w:pPr>
        <w:ind w:left="2832" w:firstLine="708"/>
      </w:pPr>
    </w:p>
    <w:p w:rsidR="006F2698" w:rsidRDefault="006F2698" w:rsidP="003755B5">
      <w:pPr>
        <w:ind w:left="2832" w:firstLine="708"/>
      </w:pPr>
    </w:p>
    <w:p w:rsidR="006F2698" w:rsidRDefault="006F2698" w:rsidP="003755B5">
      <w:pPr>
        <w:ind w:left="2832" w:firstLine="708"/>
      </w:pPr>
    </w:p>
    <w:p w:rsidR="003755B5" w:rsidRDefault="003755B5" w:rsidP="00A45C1F">
      <w:pPr>
        <w:jc w:val="right"/>
        <w:rPr>
          <w:b/>
        </w:rPr>
      </w:pPr>
    </w:p>
    <w:p w:rsidR="00A73814" w:rsidRDefault="00A73814" w:rsidP="00A73814">
      <w:pPr>
        <w:rPr>
          <w:b/>
        </w:rPr>
      </w:pPr>
      <w:r>
        <w:rPr>
          <w:b/>
        </w:rPr>
        <w:t>OBRAZAC IZJAVE PONUDITELJA DA NE POSTOJE OBVEZNI RAZLOZI ISKLJUČENJA IZ SUDJELOVANJA U POSTUPKU NABAVE, čl. 9. ovog Poziva</w:t>
      </w:r>
    </w:p>
    <w:p w:rsidR="00A73814" w:rsidRDefault="00A73814" w:rsidP="00A73814">
      <w:pPr>
        <w:rPr>
          <w:b/>
        </w:rPr>
      </w:pPr>
    </w:p>
    <w:p w:rsidR="00A73814" w:rsidRDefault="00A73814" w:rsidP="00A73814">
      <w:pPr>
        <w:jc w:val="center"/>
        <w:rPr>
          <w:b/>
        </w:rPr>
      </w:pPr>
    </w:p>
    <w:p w:rsidR="00A73814" w:rsidRDefault="00A73814" w:rsidP="00A73814">
      <w:pPr>
        <w:jc w:val="center"/>
        <w:rPr>
          <w:b/>
        </w:rPr>
      </w:pPr>
    </w:p>
    <w:p w:rsidR="00A73814" w:rsidRDefault="00A73814" w:rsidP="00A73814">
      <w:pPr>
        <w:jc w:val="center"/>
        <w:rPr>
          <w:b/>
        </w:rPr>
      </w:pPr>
      <w:r>
        <w:rPr>
          <w:b/>
        </w:rPr>
        <w:t>IZJAVA</w:t>
      </w:r>
    </w:p>
    <w:p w:rsidR="00A73814" w:rsidRDefault="00A73814" w:rsidP="00A73814">
      <w:pPr>
        <w:jc w:val="center"/>
        <w:rPr>
          <w:b/>
        </w:rPr>
      </w:pPr>
    </w:p>
    <w:p w:rsidR="00A73814" w:rsidRDefault="00A73814" w:rsidP="00A73814">
      <w:r>
        <w:t>Ja ...............................................................................................................................................................</w:t>
      </w:r>
    </w:p>
    <w:p w:rsidR="00A73814" w:rsidRPr="00A45C1F" w:rsidRDefault="00A73814" w:rsidP="00A73814">
      <w:pPr>
        <w:jc w:val="center"/>
      </w:pPr>
      <w:r>
        <w:t>(ime i prezime, adresa prebivališta, OIB)</w:t>
      </w:r>
    </w:p>
    <w:p w:rsidR="00A73814" w:rsidRDefault="00A73814" w:rsidP="00A73814">
      <w:pPr>
        <w:rPr>
          <w:b/>
        </w:rPr>
      </w:pPr>
    </w:p>
    <w:p w:rsidR="00A73814" w:rsidRDefault="00A73814" w:rsidP="00A73814"/>
    <w:p w:rsidR="00A73814" w:rsidRDefault="00A73814" w:rsidP="00A73814">
      <w:r>
        <w:t>kao ovlaštena osoba po zakonu za zastupanje gospodarskog subjekta</w:t>
      </w:r>
    </w:p>
    <w:p w:rsidR="00A73814" w:rsidRDefault="00A73814" w:rsidP="00A73814"/>
    <w:p w:rsidR="00A73814" w:rsidRDefault="00A73814" w:rsidP="00A73814">
      <w:r>
        <w:t>...................................................................................................................................................................</w:t>
      </w:r>
    </w:p>
    <w:p w:rsidR="00A73814" w:rsidRPr="00D46AD3" w:rsidRDefault="00A73814" w:rsidP="00A73814">
      <w:pPr>
        <w:jc w:val="center"/>
      </w:pPr>
      <w:r>
        <w:t>(tvrtka ili naziv gospodarskog subjekta, adresa sjedišta, OIB)</w:t>
      </w:r>
    </w:p>
    <w:p w:rsidR="00A73814" w:rsidRDefault="00A73814" w:rsidP="00A73814">
      <w:pPr>
        <w:rPr>
          <w:b/>
        </w:rPr>
      </w:pPr>
    </w:p>
    <w:p w:rsidR="00A73814" w:rsidRDefault="00A73814" w:rsidP="00A73814"/>
    <w:p w:rsidR="00A73814" w:rsidRPr="00D46AD3" w:rsidRDefault="00A73814" w:rsidP="00A73814">
      <w:pPr>
        <w:jc w:val="both"/>
      </w:pPr>
      <w:r>
        <w:t xml:space="preserve">izjavljujem da ne postoji niti jedan razlog za isključenje mene osobno niti gospodarskog subjekta koje sam po zakonu ovlašten/a zastupati samostalno i pojedinačno iz sudjelovanja u postupku nabave prijevoza prema članku 9 Poziva za dostavu ponuda. </w:t>
      </w:r>
    </w:p>
    <w:p w:rsidR="00A73814" w:rsidRDefault="00A73814" w:rsidP="00A73814"/>
    <w:p w:rsidR="00A73814" w:rsidRDefault="00A73814" w:rsidP="00A73814"/>
    <w:p w:rsidR="00A73814" w:rsidRDefault="00A73814" w:rsidP="00A73814">
      <w:r>
        <w:t>U........................................................</w:t>
      </w:r>
    </w:p>
    <w:p w:rsidR="00A73814" w:rsidRDefault="00A73814" w:rsidP="00A73814">
      <w:r>
        <w:tab/>
        <w:t>(mjesto i datum)</w:t>
      </w:r>
    </w:p>
    <w:p w:rsidR="00A73814" w:rsidRDefault="00A73814" w:rsidP="00A73814"/>
    <w:p w:rsidR="00A73814" w:rsidRDefault="00A73814" w:rsidP="00A73814"/>
    <w:p w:rsidR="00A73814" w:rsidRDefault="00A73814" w:rsidP="00A73814"/>
    <w:p w:rsidR="00A73814" w:rsidRDefault="00A73814" w:rsidP="00A73814">
      <w:r>
        <w:tab/>
      </w:r>
      <w:r>
        <w:tab/>
      </w:r>
      <w:r>
        <w:tab/>
      </w:r>
      <w:r>
        <w:tab/>
      </w:r>
      <w:r>
        <w:tab/>
      </w:r>
      <w:r>
        <w:tab/>
      </w:r>
      <w:r>
        <w:tab/>
      </w:r>
      <w:r>
        <w:tab/>
      </w:r>
      <w:r>
        <w:tab/>
        <w:t>Potpis odgovorne osobe:</w:t>
      </w:r>
    </w:p>
    <w:p w:rsidR="00A73814" w:rsidRDefault="00A73814" w:rsidP="00A73814"/>
    <w:p w:rsidR="00A73814" w:rsidRDefault="00A73814" w:rsidP="00A73814"/>
    <w:p w:rsidR="00A73814" w:rsidRDefault="00A73814" w:rsidP="00A73814"/>
    <w:p w:rsidR="003755B5" w:rsidRDefault="003755B5" w:rsidP="00A45C1F">
      <w:pPr>
        <w:jc w:val="right"/>
        <w:rPr>
          <w:b/>
        </w:rPr>
      </w:pPr>
    </w:p>
    <w:p w:rsidR="00A73814" w:rsidRDefault="00A73814" w:rsidP="00A45C1F">
      <w:pPr>
        <w:jc w:val="right"/>
        <w:rPr>
          <w:b/>
        </w:rPr>
      </w:pPr>
    </w:p>
    <w:p w:rsidR="00A73814" w:rsidRDefault="00A73814" w:rsidP="00A45C1F">
      <w:pPr>
        <w:jc w:val="right"/>
        <w:rPr>
          <w:b/>
        </w:rPr>
      </w:pPr>
    </w:p>
    <w:p w:rsidR="00A73814" w:rsidRDefault="00A73814" w:rsidP="00A45C1F">
      <w:pPr>
        <w:jc w:val="right"/>
        <w:rPr>
          <w:b/>
        </w:rPr>
      </w:pPr>
    </w:p>
    <w:p w:rsidR="00A73814" w:rsidRDefault="00A73814" w:rsidP="00A45C1F">
      <w:pPr>
        <w:jc w:val="right"/>
        <w:rPr>
          <w:b/>
        </w:rPr>
      </w:pPr>
    </w:p>
    <w:p w:rsidR="00A73814" w:rsidRDefault="00A73814" w:rsidP="00A45C1F">
      <w:pPr>
        <w:jc w:val="right"/>
        <w:rPr>
          <w:b/>
        </w:rPr>
      </w:pPr>
    </w:p>
    <w:p w:rsidR="00A73814" w:rsidRDefault="00A73814" w:rsidP="00A45C1F">
      <w:pPr>
        <w:jc w:val="right"/>
        <w:rPr>
          <w:b/>
        </w:rPr>
      </w:pPr>
    </w:p>
    <w:p w:rsidR="00A73814" w:rsidRDefault="00A73814" w:rsidP="00A45C1F">
      <w:pPr>
        <w:jc w:val="right"/>
        <w:rPr>
          <w:b/>
        </w:rPr>
      </w:pPr>
    </w:p>
    <w:p w:rsidR="00A73814" w:rsidRDefault="00A73814" w:rsidP="00A45C1F">
      <w:pPr>
        <w:jc w:val="right"/>
        <w:rPr>
          <w:b/>
        </w:rPr>
      </w:pPr>
    </w:p>
    <w:p w:rsidR="00A73814" w:rsidRDefault="00A73814" w:rsidP="00A45C1F">
      <w:pPr>
        <w:jc w:val="right"/>
        <w:rPr>
          <w:b/>
        </w:rPr>
      </w:pPr>
    </w:p>
    <w:p w:rsidR="00A73814" w:rsidRDefault="00A73814" w:rsidP="00A45C1F">
      <w:pPr>
        <w:jc w:val="right"/>
        <w:rPr>
          <w:b/>
        </w:rPr>
      </w:pPr>
    </w:p>
    <w:p w:rsidR="00A73814" w:rsidRDefault="00A73814" w:rsidP="00A45C1F">
      <w:pPr>
        <w:jc w:val="right"/>
        <w:rPr>
          <w:b/>
        </w:rPr>
      </w:pPr>
    </w:p>
    <w:p w:rsidR="00A73814" w:rsidRDefault="00A73814" w:rsidP="00A45C1F">
      <w:pPr>
        <w:jc w:val="right"/>
        <w:rPr>
          <w:b/>
        </w:rPr>
      </w:pPr>
    </w:p>
    <w:p w:rsidR="00A73814" w:rsidRDefault="00A73814" w:rsidP="00A45C1F">
      <w:pPr>
        <w:jc w:val="right"/>
        <w:rPr>
          <w:b/>
        </w:rPr>
      </w:pPr>
    </w:p>
    <w:p w:rsidR="00A73814" w:rsidRDefault="00A73814" w:rsidP="00A45C1F">
      <w:pPr>
        <w:jc w:val="right"/>
        <w:rPr>
          <w:b/>
        </w:rPr>
      </w:pPr>
    </w:p>
    <w:p w:rsidR="00A73814" w:rsidRDefault="00A73814" w:rsidP="00A45C1F">
      <w:pPr>
        <w:jc w:val="right"/>
        <w:rPr>
          <w:b/>
        </w:rPr>
      </w:pPr>
    </w:p>
    <w:p w:rsidR="00A73814" w:rsidRDefault="00A73814" w:rsidP="00A45C1F">
      <w:pPr>
        <w:jc w:val="right"/>
        <w:rPr>
          <w:b/>
        </w:rPr>
      </w:pPr>
    </w:p>
    <w:p w:rsidR="00A73814" w:rsidRDefault="00A73814" w:rsidP="00A45C1F">
      <w:pPr>
        <w:jc w:val="right"/>
        <w:rPr>
          <w:b/>
        </w:rPr>
      </w:pPr>
    </w:p>
    <w:p w:rsidR="00A73814" w:rsidRDefault="00A73814" w:rsidP="00A73814">
      <w:pPr>
        <w:jc w:val="both"/>
        <w:rPr>
          <w:b/>
        </w:rPr>
      </w:pPr>
    </w:p>
    <w:p w:rsidR="00B3418C" w:rsidRPr="00D5006D" w:rsidRDefault="00B3418C" w:rsidP="00B3418C">
      <w:pPr>
        <w:jc w:val="right"/>
        <w:rPr>
          <w:b/>
        </w:rPr>
      </w:pPr>
      <w:r w:rsidRPr="00D5006D">
        <w:rPr>
          <w:b/>
        </w:rPr>
        <w:t>PRILOG 3</w:t>
      </w:r>
    </w:p>
    <w:p w:rsidR="00B3418C" w:rsidRDefault="00B3418C" w:rsidP="00B3418C"/>
    <w:p w:rsidR="00B3418C" w:rsidRPr="00716189" w:rsidRDefault="00B3418C" w:rsidP="00B3418C">
      <w:pPr>
        <w:jc w:val="center"/>
        <w:rPr>
          <w:rFonts w:ascii="Times New Roman" w:hAnsi="Times New Roman"/>
          <w:b/>
        </w:rPr>
      </w:pPr>
      <w:r w:rsidRPr="00716189">
        <w:rPr>
          <w:rFonts w:ascii="Times New Roman" w:hAnsi="Times New Roman"/>
          <w:b/>
        </w:rPr>
        <w:t>TROŠKOVNIK</w:t>
      </w:r>
    </w:p>
    <w:p w:rsidR="00B3418C" w:rsidRPr="00716189" w:rsidRDefault="00B3418C" w:rsidP="00B3418C">
      <w:pPr>
        <w:rPr>
          <w:rFonts w:ascii="Times New Roman" w:hAnsi="Times New Roman"/>
        </w:rPr>
      </w:pPr>
    </w:p>
    <w:p w:rsidR="00B3418C" w:rsidRPr="00716189" w:rsidRDefault="00B3418C" w:rsidP="00B3418C">
      <w:pPr>
        <w:rPr>
          <w:rFonts w:ascii="Times New Roman" w:hAnsi="Times New Roman"/>
        </w:rPr>
      </w:pPr>
    </w:p>
    <w:tbl>
      <w:tblPr>
        <w:tblStyle w:val="Reetkatablice"/>
        <w:tblW w:w="9288" w:type="dxa"/>
        <w:tblLayout w:type="fixed"/>
        <w:tblLook w:val="04A0" w:firstRow="1" w:lastRow="0" w:firstColumn="1" w:lastColumn="0" w:noHBand="0" w:noVBand="1"/>
      </w:tblPr>
      <w:tblGrid>
        <w:gridCol w:w="675"/>
        <w:gridCol w:w="2977"/>
        <w:gridCol w:w="1134"/>
        <w:gridCol w:w="1276"/>
        <w:gridCol w:w="1559"/>
        <w:gridCol w:w="1667"/>
      </w:tblGrid>
      <w:tr w:rsidR="00B3418C" w:rsidRPr="00716189" w:rsidTr="00891645">
        <w:tc>
          <w:tcPr>
            <w:tcW w:w="675" w:type="dxa"/>
            <w:shd w:val="clear" w:color="auto" w:fill="D9D9D9" w:themeFill="background1" w:themeFillShade="D9"/>
            <w:vAlign w:val="center"/>
          </w:tcPr>
          <w:p w:rsidR="00B3418C" w:rsidRPr="009D2A13" w:rsidRDefault="00B3418C" w:rsidP="00891645">
            <w:pPr>
              <w:jc w:val="center"/>
              <w:rPr>
                <w:rFonts w:ascii="Times New Roman" w:hAnsi="Times New Roman"/>
                <w:b/>
                <w:sz w:val="20"/>
                <w:szCs w:val="20"/>
              </w:rPr>
            </w:pPr>
            <w:r w:rsidRPr="009D2A13">
              <w:rPr>
                <w:rFonts w:ascii="Times New Roman" w:hAnsi="Times New Roman"/>
                <w:b/>
                <w:sz w:val="20"/>
                <w:szCs w:val="20"/>
              </w:rPr>
              <w:t>Red.br.</w:t>
            </w:r>
          </w:p>
        </w:tc>
        <w:tc>
          <w:tcPr>
            <w:tcW w:w="2977" w:type="dxa"/>
            <w:shd w:val="clear" w:color="auto" w:fill="D9D9D9" w:themeFill="background1" w:themeFillShade="D9"/>
            <w:vAlign w:val="center"/>
          </w:tcPr>
          <w:p w:rsidR="00B3418C" w:rsidRPr="009D2A13" w:rsidRDefault="00B3418C" w:rsidP="00891645">
            <w:pPr>
              <w:jc w:val="center"/>
              <w:rPr>
                <w:rFonts w:ascii="Times New Roman" w:hAnsi="Times New Roman"/>
                <w:b/>
                <w:sz w:val="20"/>
                <w:szCs w:val="20"/>
              </w:rPr>
            </w:pPr>
            <w:r w:rsidRPr="009D2A13">
              <w:rPr>
                <w:rFonts w:ascii="Times New Roman" w:hAnsi="Times New Roman"/>
                <w:b/>
                <w:sz w:val="20"/>
                <w:szCs w:val="20"/>
              </w:rPr>
              <w:t>PREDMET NABAVE</w:t>
            </w:r>
          </w:p>
        </w:tc>
        <w:tc>
          <w:tcPr>
            <w:tcW w:w="1134" w:type="dxa"/>
            <w:shd w:val="clear" w:color="auto" w:fill="D9D9D9" w:themeFill="background1" w:themeFillShade="D9"/>
            <w:vAlign w:val="center"/>
          </w:tcPr>
          <w:p w:rsidR="00B3418C" w:rsidRPr="009D2A13" w:rsidRDefault="00B3418C" w:rsidP="00891645">
            <w:pPr>
              <w:jc w:val="center"/>
              <w:rPr>
                <w:rFonts w:ascii="Times New Roman" w:hAnsi="Times New Roman"/>
                <w:b/>
                <w:sz w:val="20"/>
                <w:szCs w:val="20"/>
              </w:rPr>
            </w:pPr>
            <w:r w:rsidRPr="009D2A13">
              <w:rPr>
                <w:rFonts w:ascii="Times New Roman" w:hAnsi="Times New Roman"/>
                <w:b/>
                <w:sz w:val="20"/>
                <w:szCs w:val="20"/>
              </w:rPr>
              <w:t>Jedinica MJERE</w:t>
            </w:r>
          </w:p>
        </w:tc>
        <w:tc>
          <w:tcPr>
            <w:tcW w:w="1276" w:type="dxa"/>
            <w:shd w:val="clear" w:color="auto" w:fill="D9D9D9" w:themeFill="background1" w:themeFillShade="D9"/>
            <w:vAlign w:val="center"/>
          </w:tcPr>
          <w:p w:rsidR="00B3418C" w:rsidRPr="009D2A13" w:rsidRDefault="00B3418C" w:rsidP="00891645">
            <w:pPr>
              <w:jc w:val="center"/>
              <w:rPr>
                <w:rFonts w:ascii="Times New Roman" w:hAnsi="Times New Roman"/>
                <w:b/>
                <w:sz w:val="20"/>
                <w:szCs w:val="20"/>
              </w:rPr>
            </w:pPr>
            <w:r w:rsidRPr="009D2A13">
              <w:rPr>
                <w:rFonts w:ascii="Times New Roman" w:hAnsi="Times New Roman"/>
                <w:b/>
                <w:sz w:val="20"/>
                <w:szCs w:val="20"/>
              </w:rPr>
              <w:t>KOLIČINA</w:t>
            </w:r>
          </w:p>
        </w:tc>
        <w:tc>
          <w:tcPr>
            <w:tcW w:w="1559" w:type="dxa"/>
            <w:shd w:val="clear" w:color="auto" w:fill="D9D9D9" w:themeFill="background1" w:themeFillShade="D9"/>
            <w:vAlign w:val="center"/>
          </w:tcPr>
          <w:p w:rsidR="00B3418C" w:rsidRPr="009D2A13" w:rsidRDefault="00B3418C" w:rsidP="00891645">
            <w:pPr>
              <w:jc w:val="center"/>
              <w:rPr>
                <w:rFonts w:ascii="Times New Roman" w:hAnsi="Times New Roman"/>
                <w:b/>
                <w:sz w:val="20"/>
                <w:szCs w:val="20"/>
              </w:rPr>
            </w:pPr>
            <w:r w:rsidRPr="009D2A13">
              <w:rPr>
                <w:rFonts w:ascii="Times New Roman" w:hAnsi="Times New Roman"/>
                <w:b/>
                <w:sz w:val="20"/>
                <w:szCs w:val="20"/>
              </w:rPr>
              <w:t>JEDINIČNA CIJENA U HRK (bez PDV-a)</w:t>
            </w:r>
          </w:p>
        </w:tc>
        <w:tc>
          <w:tcPr>
            <w:tcW w:w="1667" w:type="dxa"/>
            <w:shd w:val="clear" w:color="auto" w:fill="D9D9D9" w:themeFill="background1" w:themeFillShade="D9"/>
            <w:vAlign w:val="center"/>
          </w:tcPr>
          <w:p w:rsidR="00B3418C" w:rsidRPr="009D2A13" w:rsidRDefault="00B3418C" w:rsidP="00891645">
            <w:pPr>
              <w:jc w:val="center"/>
              <w:rPr>
                <w:rFonts w:ascii="Times New Roman" w:hAnsi="Times New Roman"/>
                <w:b/>
                <w:sz w:val="20"/>
                <w:szCs w:val="20"/>
              </w:rPr>
            </w:pPr>
            <w:r w:rsidRPr="009D2A13">
              <w:rPr>
                <w:rFonts w:ascii="Times New Roman" w:hAnsi="Times New Roman"/>
                <w:b/>
                <w:sz w:val="20"/>
                <w:szCs w:val="20"/>
              </w:rPr>
              <w:t>UKUPNA CIJENA U HRK (bez PDV-a)</w:t>
            </w:r>
          </w:p>
        </w:tc>
      </w:tr>
      <w:tr w:rsidR="00B3418C" w:rsidRPr="00716189" w:rsidTr="00891645">
        <w:tc>
          <w:tcPr>
            <w:tcW w:w="675" w:type="dxa"/>
            <w:tcBorders>
              <w:bottom w:val="single" w:sz="4" w:space="0" w:color="auto"/>
            </w:tcBorders>
            <w:vAlign w:val="center"/>
          </w:tcPr>
          <w:p w:rsidR="00B3418C" w:rsidRPr="00716189" w:rsidRDefault="00B3418C" w:rsidP="00891645">
            <w:pPr>
              <w:jc w:val="center"/>
              <w:rPr>
                <w:rFonts w:ascii="Times New Roman" w:hAnsi="Times New Roman"/>
              </w:rPr>
            </w:pPr>
            <w:r w:rsidRPr="00716189">
              <w:rPr>
                <w:rFonts w:ascii="Times New Roman" w:hAnsi="Times New Roman"/>
              </w:rPr>
              <w:t>1.</w:t>
            </w:r>
          </w:p>
        </w:tc>
        <w:tc>
          <w:tcPr>
            <w:tcW w:w="2977" w:type="dxa"/>
            <w:tcBorders>
              <w:bottom w:val="single" w:sz="4" w:space="0" w:color="auto"/>
            </w:tcBorders>
          </w:tcPr>
          <w:p w:rsidR="00B3418C" w:rsidRPr="00716189" w:rsidRDefault="00B3418C" w:rsidP="00891645">
            <w:pPr>
              <w:jc w:val="both"/>
              <w:rPr>
                <w:rFonts w:ascii="Times New Roman" w:hAnsi="Times New Roman"/>
              </w:rPr>
            </w:pPr>
            <w:r>
              <w:rPr>
                <w:rFonts w:ascii="Times New Roman" w:hAnsi="Times New Roman"/>
              </w:rPr>
              <w:t xml:space="preserve">Usluga prijevoza </w:t>
            </w:r>
          </w:p>
        </w:tc>
        <w:tc>
          <w:tcPr>
            <w:tcW w:w="1134" w:type="dxa"/>
            <w:tcBorders>
              <w:bottom w:val="single" w:sz="4" w:space="0" w:color="auto"/>
            </w:tcBorders>
            <w:vAlign w:val="center"/>
          </w:tcPr>
          <w:p w:rsidR="00B3418C" w:rsidRPr="00716189" w:rsidRDefault="00B3418C" w:rsidP="00891645">
            <w:pPr>
              <w:jc w:val="center"/>
              <w:rPr>
                <w:rFonts w:ascii="Times New Roman" w:hAnsi="Times New Roman"/>
              </w:rPr>
            </w:pPr>
            <w:r>
              <w:rPr>
                <w:rFonts w:ascii="Times New Roman" w:hAnsi="Times New Roman"/>
              </w:rPr>
              <w:t>ugovor</w:t>
            </w:r>
          </w:p>
        </w:tc>
        <w:tc>
          <w:tcPr>
            <w:tcW w:w="1276" w:type="dxa"/>
            <w:vAlign w:val="center"/>
          </w:tcPr>
          <w:p w:rsidR="00B3418C" w:rsidRPr="00716189" w:rsidRDefault="00B3418C" w:rsidP="00891645">
            <w:pPr>
              <w:jc w:val="center"/>
              <w:rPr>
                <w:rFonts w:ascii="Times New Roman" w:hAnsi="Times New Roman"/>
              </w:rPr>
            </w:pPr>
            <w:r>
              <w:rPr>
                <w:rFonts w:ascii="Times New Roman" w:hAnsi="Times New Roman"/>
              </w:rPr>
              <w:t>1</w:t>
            </w:r>
          </w:p>
        </w:tc>
        <w:tc>
          <w:tcPr>
            <w:tcW w:w="1559" w:type="dxa"/>
          </w:tcPr>
          <w:p w:rsidR="00B3418C" w:rsidRPr="00716189" w:rsidRDefault="00B3418C" w:rsidP="00891645">
            <w:pPr>
              <w:jc w:val="center"/>
              <w:rPr>
                <w:rFonts w:ascii="Times New Roman" w:hAnsi="Times New Roman"/>
              </w:rPr>
            </w:pPr>
          </w:p>
          <w:p w:rsidR="00B3418C" w:rsidRPr="00716189" w:rsidRDefault="00B3418C" w:rsidP="00891645">
            <w:pPr>
              <w:jc w:val="right"/>
              <w:rPr>
                <w:rFonts w:ascii="Times New Roman" w:hAnsi="Times New Roman"/>
              </w:rPr>
            </w:pPr>
          </w:p>
        </w:tc>
        <w:tc>
          <w:tcPr>
            <w:tcW w:w="1667" w:type="dxa"/>
          </w:tcPr>
          <w:p w:rsidR="00B3418C" w:rsidRPr="00716189" w:rsidRDefault="00B3418C" w:rsidP="00891645">
            <w:pPr>
              <w:rPr>
                <w:rFonts w:ascii="Times New Roman" w:hAnsi="Times New Roman"/>
              </w:rPr>
            </w:pPr>
          </w:p>
          <w:p w:rsidR="00B3418C" w:rsidRPr="00716189" w:rsidRDefault="00B3418C" w:rsidP="00891645">
            <w:pPr>
              <w:jc w:val="right"/>
              <w:rPr>
                <w:rFonts w:ascii="Times New Roman" w:hAnsi="Times New Roman"/>
              </w:rPr>
            </w:pPr>
          </w:p>
        </w:tc>
      </w:tr>
      <w:tr w:rsidR="00B3418C" w:rsidRPr="00716189" w:rsidTr="00891645">
        <w:trPr>
          <w:trHeight w:val="584"/>
        </w:trPr>
        <w:tc>
          <w:tcPr>
            <w:tcW w:w="675" w:type="dxa"/>
            <w:tcBorders>
              <w:left w:val="nil"/>
              <w:bottom w:val="nil"/>
              <w:right w:val="nil"/>
            </w:tcBorders>
          </w:tcPr>
          <w:p w:rsidR="00B3418C" w:rsidRPr="00716189" w:rsidRDefault="00B3418C" w:rsidP="00891645">
            <w:pPr>
              <w:rPr>
                <w:rFonts w:ascii="Times New Roman" w:hAnsi="Times New Roman"/>
              </w:rPr>
            </w:pPr>
          </w:p>
        </w:tc>
        <w:tc>
          <w:tcPr>
            <w:tcW w:w="2977" w:type="dxa"/>
            <w:tcBorders>
              <w:left w:val="nil"/>
              <w:bottom w:val="nil"/>
              <w:right w:val="nil"/>
            </w:tcBorders>
          </w:tcPr>
          <w:p w:rsidR="00B3418C" w:rsidRPr="00716189" w:rsidRDefault="00B3418C" w:rsidP="00891645">
            <w:pPr>
              <w:rPr>
                <w:rFonts w:ascii="Times New Roman" w:hAnsi="Times New Roman"/>
              </w:rPr>
            </w:pPr>
          </w:p>
        </w:tc>
        <w:tc>
          <w:tcPr>
            <w:tcW w:w="1134" w:type="dxa"/>
            <w:tcBorders>
              <w:left w:val="nil"/>
              <w:bottom w:val="nil"/>
            </w:tcBorders>
            <w:shd w:val="clear" w:color="auto" w:fill="auto"/>
          </w:tcPr>
          <w:p w:rsidR="00B3418C" w:rsidRDefault="00B3418C" w:rsidP="00891645">
            <w:pPr>
              <w:jc w:val="center"/>
              <w:rPr>
                <w:rFonts w:ascii="Times New Roman" w:hAnsi="Times New Roman"/>
                <w:b/>
              </w:rPr>
            </w:pPr>
          </w:p>
        </w:tc>
        <w:tc>
          <w:tcPr>
            <w:tcW w:w="2835" w:type="dxa"/>
            <w:gridSpan w:val="2"/>
            <w:shd w:val="clear" w:color="auto" w:fill="D9D9D9" w:themeFill="background1" w:themeFillShade="D9"/>
            <w:vAlign w:val="center"/>
          </w:tcPr>
          <w:p w:rsidR="00B3418C" w:rsidRPr="009D2A13" w:rsidRDefault="00B3418C" w:rsidP="00891645">
            <w:pPr>
              <w:jc w:val="center"/>
              <w:rPr>
                <w:rFonts w:ascii="Times New Roman" w:hAnsi="Times New Roman"/>
                <w:b/>
                <w:sz w:val="20"/>
                <w:szCs w:val="20"/>
              </w:rPr>
            </w:pPr>
            <w:r w:rsidRPr="009D2A13">
              <w:rPr>
                <w:rFonts w:ascii="Times New Roman" w:hAnsi="Times New Roman"/>
                <w:b/>
                <w:sz w:val="20"/>
                <w:szCs w:val="20"/>
              </w:rPr>
              <w:t>CIJENA PONUDE</w:t>
            </w:r>
            <w:r>
              <w:rPr>
                <w:rFonts w:ascii="Times New Roman" w:hAnsi="Times New Roman"/>
                <w:b/>
                <w:sz w:val="20"/>
                <w:szCs w:val="20"/>
              </w:rPr>
              <w:t xml:space="preserve"> U HRK</w:t>
            </w:r>
          </w:p>
          <w:p w:rsidR="00B3418C" w:rsidRPr="009D2A13" w:rsidRDefault="00B3418C" w:rsidP="00891645">
            <w:pPr>
              <w:jc w:val="center"/>
              <w:rPr>
                <w:rFonts w:ascii="Times New Roman" w:hAnsi="Times New Roman"/>
                <w:b/>
                <w:sz w:val="20"/>
                <w:szCs w:val="20"/>
              </w:rPr>
            </w:pPr>
            <w:r w:rsidRPr="009D2A13">
              <w:rPr>
                <w:rFonts w:ascii="Times New Roman" w:hAnsi="Times New Roman"/>
                <w:b/>
                <w:sz w:val="20"/>
                <w:szCs w:val="20"/>
              </w:rPr>
              <w:t>(bez PDV-a)</w:t>
            </w:r>
          </w:p>
        </w:tc>
        <w:tc>
          <w:tcPr>
            <w:tcW w:w="1667" w:type="dxa"/>
            <w:vAlign w:val="center"/>
          </w:tcPr>
          <w:p w:rsidR="00B3418C" w:rsidRPr="009D2A13" w:rsidRDefault="00B3418C" w:rsidP="00891645">
            <w:pPr>
              <w:jc w:val="center"/>
              <w:rPr>
                <w:rFonts w:ascii="Times New Roman" w:hAnsi="Times New Roman"/>
                <w:sz w:val="20"/>
                <w:szCs w:val="20"/>
              </w:rPr>
            </w:pPr>
          </w:p>
        </w:tc>
      </w:tr>
      <w:tr w:rsidR="00B3418C" w:rsidRPr="00716189" w:rsidTr="00891645">
        <w:trPr>
          <w:trHeight w:val="550"/>
        </w:trPr>
        <w:tc>
          <w:tcPr>
            <w:tcW w:w="675" w:type="dxa"/>
            <w:tcBorders>
              <w:top w:val="nil"/>
              <w:left w:val="nil"/>
              <w:bottom w:val="nil"/>
              <w:right w:val="nil"/>
            </w:tcBorders>
          </w:tcPr>
          <w:p w:rsidR="00B3418C" w:rsidRPr="00716189" w:rsidRDefault="00B3418C" w:rsidP="00891645">
            <w:pPr>
              <w:rPr>
                <w:rFonts w:ascii="Times New Roman" w:hAnsi="Times New Roman"/>
              </w:rPr>
            </w:pPr>
          </w:p>
        </w:tc>
        <w:tc>
          <w:tcPr>
            <w:tcW w:w="2977" w:type="dxa"/>
            <w:tcBorders>
              <w:top w:val="nil"/>
              <w:left w:val="nil"/>
              <w:bottom w:val="nil"/>
              <w:right w:val="nil"/>
            </w:tcBorders>
          </w:tcPr>
          <w:p w:rsidR="00B3418C" w:rsidRPr="00716189" w:rsidRDefault="00B3418C" w:rsidP="00891645">
            <w:pPr>
              <w:rPr>
                <w:rFonts w:ascii="Times New Roman" w:hAnsi="Times New Roman"/>
              </w:rPr>
            </w:pPr>
          </w:p>
        </w:tc>
        <w:tc>
          <w:tcPr>
            <w:tcW w:w="1134" w:type="dxa"/>
            <w:tcBorders>
              <w:top w:val="nil"/>
              <w:left w:val="nil"/>
              <w:bottom w:val="nil"/>
            </w:tcBorders>
            <w:shd w:val="clear" w:color="auto" w:fill="auto"/>
            <w:vAlign w:val="center"/>
          </w:tcPr>
          <w:p w:rsidR="00B3418C" w:rsidRDefault="00B3418C" w:rsidP="00891645">
            <w:pPr>
              <w:jc w:val="center"/>
              <w:rPr>
                <w:rFonts w:ascii="Times New Roman" w:hAnsi="Times New Roman"/>
                <w:b/>
              </w:rPr>
            </w:pPr>
          </w:p>
        </w:tc>
        <w:tc>
          <w:tcPr>
            <w:tcW w:w="2835" w:type="dxa"/>
            <w:gridSpan w:val="2"/>
            <w:shd w:val="clear" w:color="auto" w:fill="D9D9D9" w:themeFill="background1" w:themeFillShade="D9"/>
            <w:vAlign w:val="center"/>
          </w:tcPr>
          <w:p w:rsidR="00B3418C" w:rsidRPr="009D2A13" w:rsidRDefault="00B3418C" w:rsidP="00891645">
            <w:pPr>
              <w:jc w:val="center"/>
              <w:rPr>
                <w:rFonts w:ascii="Times New Roman" w:hAnsi="Times New Roman"/>
                <w:b/>
                <w:sz w:val="20"/>
                <w:szCs w:val="20"/>
              </w:rPr>
            </w:pPr>
            <w:r w:rsidRPr="009D2A13">
              <w:rPr>
                <w:rFonts w:ascii="Times New Roman" w:hAnsi="Times New Roman"/>
                <w:b/>
                <w:sz w:val="20"/>
                <w:szCs w:val="20"/>
              </w:rPr>
              <w:t>PDV</w:t>
            </w:r>
          </w:p>
        </w:tc>
        <w:tc>
          <w:tcPr>
            <w:tcW w:w="1667" w:type="dxa"/>
            <w:vAlign w:val="center"/>
          </w:tcPr>
          <w:p w:rsidR="00B3418C" w:rsidRPr="009D2A13" w:rsidRDefault="00B3418C" w:rsidP="00891645">
            <w:pPr>
              <w:jc w:val="center"/>
              <w:rPr>
                <w:rFonts w:ascii="Times New Roman" w:hAnsi="Times New Roman"/>
                <w:sz w:val="20"/>
                <w:szCs w:val="20"/>
              </w:rPr>
            </w:pPr>
          </w:p>
        </w:tc>
      </w:tr>
      <w:tr w:rsidR="00B3418C" w:rsidRPr="00716189" w:rsidTr="00891645">
        <w:trPr>
          <w:trHeight w:val="550"/>
        </w:trPr>
        <w:tc>
          <w:tcPr>
            <w:tcW w:w="675" w:type="dxa"/>
            <w:tcBorders>
              <w:top w:val="nil"/>
              <w:left w:val="nil"/>
              <w:bottom w:val="nil"/>
              <w:right w:val="nil"/>
            </w:tcBorders>
          </w:tcPr>
          <w:p w:rsidR="00B3418C" w:rsidRPr="00716189" w:rsidRDefault="00B3418C" w:rsidP="00891645">
            <w:pPr>
              <w:rPr>
                <w:rFonts w:ascii="Times New Roman" w:hAnsi="Times New Roman"/>
              </w:rPr>
            </w:pPr>
          </w:p>
        </w:tc>
        <w:tc>
          <w:tcPr>
            <w:tcW w:w="2977" w:type="dxa"/>
            <w:tcBorders>
              <w:top w:val="nil"/>
              <w:left w:val="nil"/>
              <w:bottom w:val="nil"/>
              <w:right w:val="nil"/>
            </w:tcBorders>
          </w:tcPr>
          <w:p w:rsidR="00B3418C" w:rsidRPr="00716189" w:rsidRDefault="00B3418C" w:rsidP="00891645">
            <w:pPr>
              <w:rPr>
                <w:rFonts w:ascii="Times New Roman" w:hAnsi="Times New Roman"/>
              </w:rPr>
            </w:pPr>
          </w:p>
        </w:tc>
        <w:tc>
          <w:tcPr>
            <w:tcW w:w="1134" w:type="dxa"/>
            <w:tcBorders>
              <w:top w:val="nil"/>
              <w:left w:val="nil"/>
              <w:bottom w:val="nil"/>
            </w:tcBorders>
            <w:shd w:val="clear" w:color="auto" w:fill="auto"/>
            <w:vAlign w:val="center"/>
          </w:tcPr>
          <w:p w:rsidR="00B3418C" w:rsidRDefault="00B3418C" w:rsidP="00891645">
            <w:pPr>
              <w:jc w:val="center"/>
              <w:rPr>
                <w:rFonts w:ascii="Times New Roman" w:hAnsi="Times New Roman"/>
                <w:b/>
              </w:rPr>
            </w:pPr>
          </w:p>
        </w:tc>
        <w:tc>
          <w:tcPr>
            <w:tcW w:w="2835" w:type="dxa"/>
            <w:gridSpan w:val="2"/>
            <w:shd w:val="clear" w:color="auto" w:fill="D9D9D9" w:themeFill="background1" w:themeFillShade="D9"/>
            <w:vAlign w:val="center"/>
          </w:tcPr>
          <w:p w:rsidR="00B3418C" w:rsidRPr="009D2A13" w:rsidRDefault="00B3418C" w:rsidP="00891645">
            <w:pPr>
              <w:jc w:val="center"/>
              <w:rPr>
                <w:rFonts w:ascii="Times New Roman" w:hAnsi="Times New Roman"/>
                <w:b/>
                <w:sz w:val="20"/>
                <w:szCs w:val="20"/>
              </w:rPr>
            </w:pPr>
            <w:r w:rsidRPr="009D2A13">
              <w:rPr>
                <w:rFonts w:ascii="Times New Roman" w:hAnsi="Times New Roman"/>
                <w:b/>
                <w:sz w:val="20"/>
                <w:szCs w:val="20"/>
              </w:rPr>
              <w:t xml:space="preserve">UKUPNA CIJENA PONUDE </w:t>
            </w:r>
            <w:r>
              <w:rPr>
                <w:rFonts w:ascii="Times New Roman" w:hAnsi="Times New Roman"/>
                <w:b/>
                <w:sz w:val="20"/>
                <w:szCs w:val="20"/>
              </w:rPr>
              <w:t xml:space="preserve">U HRK </w:t>
            </w:r>
            <w:r w:rsidRPr="009D2A13">
              <w:rPr>
                <w:rFonts w:ascii="Times New Roman" w:hAnsi="Times New Roman"/>
                <w:b/>
                <w:sz w:val="20"/>
                <w:szCs w:val="20"/>
              </w:rPr>
              <w:t>(s PDV-om)</w:t>
            </w:r>
          </w:p>
        </w:tc>
        <w:tc>
          <w:tcPr>
            <w:tcW w:w="1667" w:type="dxa"/>
            <w:vAlign w:val="center"/>
          </w:tcPr>
          <w:p w:rsidR="00B3418C" w:rsidRPr="009D2A13" w:rsidRDefault="00B3418C" w:rsidP="00891645">
            <w:pPr>
              <w:jc w:val="center"/>
              <w:rPr>
                <w:rFonts w:ascii="Times New Roman" w:hAnsi="Times New Roman"/>
                <w:sz w:val="20"/>
                <w:szCs w:val="20"/>
              </w:rPr>
            </w:pPr>
          </w:p>
        </w:tc>
      </w:tr>
    </w:tbl>
    <w:p w:rsidR="00B3418C" w:rsidRDefault="00B3418C" w:rsidP="00B3418C"/>
    <w:p w:rsidR="00B3418C" w:rsidRDefault="00B3418C" w:rsidP="00B3418C"/>
    <w:p w:rsidR="00B3418C" w:rsidRDefault="00B3418C" w:rsidP="00B3418C"/>
    <w:p w:rsidR="00B3418C" w:rsidRPr="009D2A13" w:rsidRDefault="00B3418C" w:rsidP="00B3418C">
      <w:pPr>
        <w:rPr>
          <w:rFonts w:ascii="Times New Roman" w:hAnsi="Times New Roman"/>
        </w:rPr>
      </w:pPr>
      <w:r w:rsidRPr="009D2A13">
        <w:rPr>
          <w:rFonts w:ascii="Times New Roman" w:hAnsi="Times New Roman"/>
        </w:rPr>
        <w:t>U........................................................</w:t>
      </w:r>
    </w:p>
    <w:p w:rsidR="00B3418C" w:rsidRPr="009D2A13" w:rsidRDefault="00B3418C" w:rsidP="00B3418C">
      <w:pPr>
        <w:rPr>
          <w:rFonts w:ascii="Times New Roman" w:hAnsi="Times New Roman"/>
        </w:rPr>
      </w:pPr>
      <w:r w:rsidRPr="009D2A13">
        <w:rPr>
          <w:rFonts w:ascii="Times New Roman" w:hAnsi="Times New Roman"/>
        </w:rPr>
        <w:tab/>
        <w:t>(mjesto i datum)</w:t>
      </w:r>
    </w:p>
    <w:p w:rsidR="00B3418C" w:rsidRPr="009D2A13" w:rsidRDefault="00B3418C" w:rsidP="00B3418C">
      <w:pPr>
        <w:rPr>
          <w:rFonts w:ascii="Times New Roman" w:hAnsi="Times New Roman"/>
        </w:rPr>
      </w:pPr>
    </w:p>
    <w:p w:rsidR="00B3418C" w:rsidRPr="009D2A13" w:rsidRDefault="00B3418C" w:rsidP="00B3418C">
      <w:pPr>
        <w:jc w:val="center"/>
        <w:rPr>
          <w:rFonts w:ascii="Times New Roman" w:hAnsi="Times New Roman"/>
        </w:rPr>
      </w:pPr>
      <w:r>
        <w:rPr>
          <w:rFonts w:ascii="Times New Roman" w:hAnsi="Times New Roman"/>
        </w:rPr>
        <w:t>M.P.</w:t>
      </w:r>
    </w:p>
    <w:p w:rsidR="00B3418C" w:rsidRDefault="00B3418C" w:rsidP="00B3418C">
      <w:pPr>
        <w:rPr>
          <w:rFonts w:ascii="Times New Roman" w:hAnsi="Times New Roman"/>
        </w:rPr>
      </w:pPr>
      <w:r w:rsidRPr="009D2A13">
        <w:rPr>
          <w:rFonts w:ascii="Times New Roman" w:hAnsi="Times New Roman"/>
        </w:rPr>
        <w:tab/>
      </w:r>
      <w:r w:rsidRPr="009D2A13">
        <w:rPr>
          <w:rFonts w:ascii="Times New Roman" w:hAnsi="Times New Roman"/>
        </w:rPr>
        <w:tab/>
      </w:r>
      <w:r w:rsidRPr="009D2A13">
        <w:rPr>
          <w:rFonts w:ascii="Times New Roman" w:hAnsi="Times New Roman"/>
        </w:rPr>
        <w:tab/>
      </w:r>
      <w:r w:rsidRPr="009D2A13">
        <w:rPr>
          <w:rFonts w:ascii="Times New Roman" w:hAnsi="Times New Roman"/>
        </w:rPr>
        <w:tab/>
      </w:r>
      <w:r w:rsidRPr="009D2A13">
        <w:rPr>
          <w:rFonts w:ascii="Times New Roman" w:hAnsi="Times New Roman"/>
        </w:rPr>
        <w:tab/>
      </w:r>
      <w:r w:rsidRPr="009D2A13">
        <w:rPr>
          <w:rFonts w:ascii="Times New Roman" w:hAnsi="Times New Roman"/>
        </w:rPr>
        <w:tab/>
      </w:r>
      <w:r w:rsidRPr="009D2A13">
        <w:rPr>
          <w:rFonts w:ascii="Times New Roman" w:hAnsi="Times New Roman"/>
        </w:rPr>
        <w:tab/>
      </w:r>
      <w:r w:rsidRPr="009D2A13">
        <w:rPr>
          <w:rFonts w:ascii="Times New Roman" w:hAnsi="Times New Roman"/>
        </w:rPr>
        <w:tab/>
      </w:r>
      <w:r w:rsidRPr="009D2A13">
        <w:rPr>
          <w:rFonts w:ascii="Times New Roman" w:hAnsi="Times New Roman"/>
        </w:rPr>
        <w:tab/>
      </w:r>
    </w:p>
    <w:p w:rsidR="00B3418C" w:rsidRDefault="00B3418C" w:rsidP="00B3418C">
      <w:pPr>
        <w:rPr>
          <w:rFonts w:ascii="Times New Roman" w:hAnsi="Times New Roman"/>
        </w:rPr>
      </w:pPr>
    </w:p>
    <w:p w:rsidR="00B3418C" w:rsidRDefault="00B3418C" w:rsidP="00B3418C">
      <w:pPr>
        <w:rPr>
          <w:rFonts w:ascii="Times New Roman" w:hAnsi="Times New Roman"/>
        </w:rPr>
      </w:pPr>
    </w:p>
    <w:p w:rsidR="00B3418C" w:rsidRPr="009D2A13" w:rsidRDefault="00B3418C" w:rsidP="00B3418C">
      <w:pPr>
        <w:jc w:val="right"/>
        <w:rPr>
          <w:rFonts w:ascii="Times New Roman" w:hAnsi="Times New Roman"/>
        </w:rPr>
      </w:pPr>
      <w:r w:rsidRPr="009D2A13">
        <w:rPr>
          <w:rFonts w:ascii="Times New Roman" w:hAnsi="Times New Roman"/>
        </w:rPr>
        <w:t>Potpis</w:t>
      </w:r>
      <w:r>
        <w:rPr>
          <w:rFonts w:ascii="Times New Roman" w:hAnsi="Times New Roman"/>
        </w:rPr>
        <w:t xml:space="preserve"> odgovorne sobe</w:t>
      </w:r>
      <w:r w:rsidRPr="009D2A13">
        <w:rPr>
          <w:rFonts w:ascii="Times New Roman" w:hAnsi="Times New Roman"/>
        </w:rPr>
        <w:t>:</w:t>
      </w:r>
    </w:p>
    <w:p w:rsidR="00B3418C" w:rsidRDefault="00B3418C" w:rsidP="00B3418C"/>
    <w:p w:rsidR="00B3418C" w:rsidRPr="00D46AD3" w:rsidRDefault="00B3418C" w:rsidP="00B3418C"/>
    <w:p w:rsidR="003755B5" w:rsidRDefault="003755B5" w:rsidP="00C576D5">
      <w:pPr>
        <w:rPr>
          <w:b/>
        </w:rPr>
      </w:pPr>
    </w:p>
    <w:p w:rsidR="00B3418C" w:rsidRDefault="00B3418C" w:rsidP="00C576D5">
      <w:pPr>
        <w:rPr>
          <w:b/>
        </w:rPr>
      </w:pPr>
    </w:p>
    <w:p w:rsidR="00B3418C" w:rsidRDefault="00B3418C" w:rsidP="00C576D5">
      <w:pPr>
        <w:rPr>
          <w:b/>
        </w:rPr>
      </w:pPr>
    </w:p>
    <w:p w:rsidR="00B3418C" w:rsidRDefault="00B3418C" w:rsidP="00C576D5">
      <w:pPr>
        <w:rPr>
          <w:b/>
        </w:rPr>
      </w:pPr>
    </w:p>
    <w:p w:rsidR="00B3418C" w:rsidRDefault="00B3418C" w:rsidP="00C576D5">
      <w:pPr>
        <w:rPr>
          <w:b/>
        </w:rPr>
      </w:pPr>
    </w:p>
    <w:p w:rsidR="00B3418C" w:rsidRDefault="00B3418C" w:rsidP="00C576D5">
      <w:pPr>
        <w:rPr>
          <w:b/>
        </w:rPr>
      </w:pPr>
    </w:p>
    <w:p w:rsidR="00B3418C" w:rsidRDefault="00B3418C" w:rsidP="00C576D5">
      <w:pPr>
        <w:rPr>
          <w:b/>
        </w:rPr>
      </w:pPr>
    </w:p>
    <w:p w:rsidR="00B3418C" w:rsidRDefault="00B3418C" w:rsidP="00C576D5">
      <w:pPr>
        <w:rPr>
          <w:b/>
        </w:rPr>
      </w:pPr>
    </w:p>
    <w:p w:rsidR="00B3418C" w:rsidRDefault="00B3418C" w:rsidP="00C576D5">
      <w:pPr>
        <w:rPr>
          <w:b/>
        </w:rPr>
      </w:pPr>
    </w:p>
    <w:p w:rsidR="00B3418C" w:rsidRDefault="00B3418C" w:rsidP="00C576D5">
      <w:pPr>
        <w:rPr>
          <w:b/>
        </w:rPr>
      </w:pPr>
    </w:p>
    <w:p w:rsidR="00B3418C" w:rsidRDefault="00B3418C" w:rsidP="00C576D5">
      <w:pPr>
        <w:rPr>
          <w:b/>
        </w:rPr>
      </w:pPr>
    </w:p>
    <w:p w:rsidR="00B3418C" w:rsidRDefault="00B3418C" w:rsidP="00C576D5">
      <w:pPr>
        <w:rPr>
          <w:b/>
        </w:rPr>
      </w:pPr>
    </w:p>
    <w:p w:rsidR="00B3418C" w:rsidRDefault="00B3418C" w:rsidP="00C576D5">
      <w:pPr>
        <w:rPr>
          <w:b/>
        </w:rPr>
      </w:pPr>
    </w:p>
    <w:p w:rsidR="00B3418C" w:rsidRDefault="00B3418C" w:rsidP="00C576D5">
      <w:pPr>
        <w:rPr>
          <w:b/>
        </w:rPr>
      </w:pPr>
    </w:p>
    <w:p w:rsidR="00B3418C" w:rsidRDefault="00B3418C" w:rsidP="00C576D5">
      <w:pPr>
        <w:rPr>
          <w:b/>
        </w:rPr>
      </w:pPr>
    </w:p>
    <w:p w:rsidR="00B3418C" w:rsidRDefault="00B3418C" w:rsidP="00C576D5">
      <w:pPr>
        <w:rPr>
          <w:b/>
        </w:rPr>
      </w:pPr>
    </w:p>
    <w:p w:rsidR="00B3418C" w:rsidRDefault="00B3418C" w:rsidP="00C576D5">
      <w:pPr>
        <w:rPr>
          <w:b/>
        </w:rPr>
      </w:pPr>
    </w:p>
    <w:p w:rsidR="00B3418C" w:rsidRDefault="00B3418C" w:rsidP="00C576D5">
      <w:pPr>
        <w:rPr>
          <w:b/>
        </w:rPr>
      </w:pPr>
    </w:p>
    <w:p w:rsidR="008F34BB" w:rsidRDefault="008F34BB" w:rsidP="00C576D5">
      <w:pPr>
        <w:rPr>
          <w:b/>
        </w:rPr>
      </w:pPr>
    </w:p>
    <w:p w:rsidR="008F34BB" w:rsidRDefault="008F34BB" w:rsidP="00C576D5">
      <w:pPr>
        <w:rPr>
          <w:b/>
        </w:rPr>
      </w:pPr>
    </w:p>
    <w:p w:rsidR="008F34BB" w:rsidRDefault="008F34BB" w:rsidP="00C576D5">
      <w:pPr>
        <w:rPr>
          <w:b/>
        </w:rPr>
      </w:pPr>
    </w:p>
    <w:p w:rsidR="00106B72" w:rsidRDefault="00106B72" w:rsidP="00106B72">
      <w:pPr>
        <w:spacing w:line="360" w:lineRule="auto"/>
        <w:jc w:val="right"/>
        <w:rPr>
          <w:rFonts w:cstheme="minorHAnsi"/>
          <w:b/>
          <w:sz w:val="24"/>
          <w:szCs w:val="24"/>
        </w:rPr>
      </w:pPr>
      <w:r>
        <w:rPr>
          <w:rFonts w:cstheme="minorHAnsi"/>
          <w:b/>
          <w:sz w:val="24"/>
          <w:szCs w:val="24"/>
        </w:rPr>
        <w:t xml:space="preserve">PRILOG 4. </w:t>
      </w:r>
    </w:p>
    <w:p w:rsidR="00106B72" w:rsidRDefault="00106B72" w:rsidP="00106B72">
      <w:pPr>
        <w:spacing w:line="360" w:lineRule="auto"/>
        <w:jc w:val="center"/>
        <w:rPr>
          <w:rFonts w:cstheme="minorHAnsi"/>
          <w:b/>
          <w:sz w:val="24"/>
          <w:szCs w:val="24"/>
        </w:rPr>
      </w:pPr>
      <w:r>
        <w:rPr>
          <w:rFonts w:cstheme="minorHAnsi"/>
          <w:b/>
          <w:sz w:val="24"/>
          <w:szCs w:val="24"/>
        </w:rPr>
        <w:t>OPIS POSLA</w:t>
      </w:r>
    </w:p>
    <w:p w:rsidR="00106B72" w:rsidRDefault="00106B72" w:rsidP="00106B72">
      <w:pPr>
        <w:spacing w:line="360" w:lineRule="auto"/>
        <w:jc w:val="center"/>
        <w:rPr>
          <w:rFonts w:cstheme="minorHAnsi"/>
          <w:b/>
          <w:sz w:val="24"/>
          <w:szCs w:val="24"/>
        </w:rPr>
      </w:pPr>
      <w:r>
        <w:rPr>
          <w:rFonts w:cstheme="minorHAnsi"/>
          <w:b/>
          <w:sz w:val="24"/>
          <w:szCs w:val="24"/>
        </w:rPr>
        <w:t xml:space="preserve">PRIJEVOZ ZA KORISNIKE POLUDNEVNOG BORAVKA (PB) KRAPINA </w:t>
      </w:r>
    </w:p>
    <w:p w:rsidR="00106B72" w:rsidRDefault="00106B72" w:rsidP="00106B72">
      <w:pPr>
        <w:spacing w:line="360" w:lineRule="auto"/>
        <w:jc w:val="center"/>
        <w:rPr>
          <w:rFonts w:cstheme="minorHAnsi"/>
          <w:b/>
          <w:sz w:val="24"/>
          <w:szCs w:val="24"/>
        </w:rPr>
      </w:pPr>
    </w:p>
    <w:p w:rsidR="00106B72" w:rsidRDefault="00106B72" w:rsidP="00106B72">
      <w:pPr>
        <w:spacing w:line="360" w:lineRule="auto"/>
        <w:jc w:val="both"/>
        <w:rPr>
          <w:rFonts w:cstheme="minorHAnsi"/>
          <w:sz w:val="24"/>
          <w:szCs w:val="24"/>
        </w:rPr>
      </w:pPr>
      <w:r w:rsidRPr="00D734B1">
        <w:rPr>
          <w:rFonts w:cstheme="minorHAnsi"/>
          <w:sz w:val="24"/>
          <w:szCs w:val="24"/>
        </w:rPr>
        <w:t xml:space="preserve">Usluga se sastoji od </w:t>
      </w:r>
      <w:r>
        <w:rPr>
          <w:rFonts w:cstheme="minorHAnsi"/>
          <w:sz w:val="24"/>
          <w:szCs w:val="24"/>
        </w:rPr>
        <w:t xml:space="preserve">cestovnog </w:t>
      </w:r>
      <w:r w:rsidRPr="00D734B1">
        <w:rPr>
          <w:rFonts w:cstheme="minorHAnsi"/>
          <w:sz w:val="24"/>
          <w:szCs w:val="24"/>
        </w:rPr>
        <w:t>prijevoz</w:t>
      </w:r>
      <w:r>
        <w:rPr>
          <w:rFonts w:cstheme="minorHAnsi"/>
          <w:sz w:val="24"/>
          <w:szCs w:val="24"/>
        </w:rPr>
        <w:t xml:space="preserve"> vozilom koje </w:t>
      </w:r>
      <w:r w:rsidRPr="003774F5">
        <w:rPr>
          <w:rFonts w:cstheme="minorHAnsi"/>
          <w:sz w:val="24"/>
          <w:szCs w:val="24"/>
        </w:rPr>
        <w:t xml:space="preserve">ima maksimalno 15 sjedećih mjesta. Korisnici poludnevnog boravka u Krapini koji će se provoditi u organizaciji Odgojnog doma </w:t>
      </w:r>
      <w:proofErr w:type="spellStart"/>
      <w:r w:rsidRPr="003774F5">
        <w:rPr>
          <w:rFonts w:cstheme="minorHAnsi"/>
          <w:sz w:val="24"/>
          <w:szCs w:val="24"/>
        </w:rPr>
        <w:t>Bedekovčina</w:t>
      </w:r>
      <w:proofErr w:type="spellEnd"/>
      <w:r w:rsidRPr="003774F5">
        <w:rPr>
          <w:rFonts w:cstheme="minorHAnsi"/>
          <w:sz w:val="24"/>
          <w:szCs w:val="24"/>
        </w:rPr>
        <w:t xml:space="preserve"> na adresi Magistratska ulica</w:t>
      </w:r>
      <w:r>
        <w:rPr>
          <w:rFonts w:cstheme="minorHAnsi"/>
          <w:sz w:val="24"/>
          <w:szCs w:val="24"/>
        </w:rPr>
        <w:t xml:space="preserve"> 40</w:t>
      </w:r>
      <w:r w:rsidRPr="003774F5">
        <w:rPr>
          <w:rFonts w:cstheme="minorHAnsi"/>
          <w:sz w:val="24"/>
          <w:szCs w:val="24"/>
        </w:rPr>
        <w:t xml:space="preserve">, Krapina su djeca - učenici osnovnih škola u Krapini (OŠ Ljudevit Gaj i OŠ August Cesarec)  i okolici (osnovne škole u </w:t>
      </w:r>
      <w:proofErr w:type="spellStart"/>
      <w:r w:rsidRPr="003774F5">
        <w:rPr>
          <w:rFonts w:cstheme="minorHAnsi"/>
          <w:sz w:val="24"/>
          <w:szCs w:val="24"/>
        </w:rPr>
        <w:t>Petrovskom</w:t>
      </w:r>
      <w:proofErr w:type="spellEnd"/>
      <w:r w:rsidRPr="003774F5">
        <w:rPr>
          <w:rFonts w:cstheme="minorHAnsi"/>
          <w:sz w:val="24"/>
          <w:szCs w:val="24"/>
        </w:rPr>
        <w:t xml:space="preserve"> i </w:t>
      </w:r>
      <w:proofErr w:type="spellStart"/>
      <w:r w:rsidRPr="003774F5">
        <w:rPr>
          <w:rFonts w:cstheme="minorHAnsi"/>
          <w:sz w:val="24"/>
          <w:szCs w:val="24"/>
        </w:rPr>
        <w:t>Đurmancu</w:t>
      </w:r>
      <w:proofErr w:type="spellEnd"/>
      <w:r w:rsidRPr="003774F5">
        <w:rPr>
          <w:rFonts w:cstheme="minorHAnsi"/>
          <w:sz w:val="24"/>
          <w:szCs w:val="24"/>
        </w:rPr>
        <w:t>) te će se prevoziti  dnevno u dvije smjene: prijepodnevna smjena (Y) i</w:t>
      </w:r>
      <w:r>
        <w:rPr>
          <w:rFonts w:cstheme="minorHAnsi"/>
          <w:sz w:val="24"/>
          <w:szCs w:val="24"/>
        </w:rPr>
        <w:t xml:space="preserve"> poslijepodnevna smjena (X). Dnevno će se u sklopu pružanja usluge prijevoza prevoziti maksimalno</w:t>
      </w:r>
      <w:r w:rsidRPr="00C163A4">
        <w:rPr>
          <w:rFonts w:cstheme="minorHAnsi"/>
          <w:sz w:val="24"/>
          <w:szCs w:val="24"/>
        </w:rPr>
        <w:t xml:space="preserve"> </w:t>
      </w:r>
      <w:r>
        <w:rPr>
          <w:rFonts w:cstheme="minorHAnsi"/>
          <w:sz w:val="24"/>
          <w:szCs w:val="24"/>
        </w:rPr>
        <w:t xml:space="preserve">20 korisnika (djece) na način da će se dio djece prevoziti u prijepodnevnoj smjeni, a drugi dio u poslijepodnevnoj smjeni. Broj korisnika (djece) koji će se prevoziti je promjenjiv, ovisno o broju korisnika usluge dnevnog boravka. </w:t>
      </w:r>
      <w:r w:rsidRPr="00A83B00">
        <w:rPr>
          <w:rFonts w:cstheme="minorHAnsi"/>
          <w:sz w:val="24"/>
          <w:szCs w:val="24"/>
        </w:rPr>
        <w:t xml:space="preserve">Broj djece u jednoj smjeni neće prelaziti broj </w:t>
      </w:r>
      <w:r w:rsidRPr="00C87037">
        <w:rPr>
          <w:rFonts w:cstheme="minorHAnsi"/>
          <w:sz w:val="24"/>
          <w:szCs w:val="24"/>
        </w:rPr>
        <w:t>od 15 djece na dnevnoj razini</w:t>
      </w:r>
      <w:r>
        <w:rPr>
          <w:rFonts w:cstheme="minorHAnsi"/>
          <w:sz w:val="24"/>
          <w:szCs w:val="24"/>
        </w:rPr>
        <w:t xml:space="preserve">, dok ukupan broj korisnika (djece) na dnevnoj razini neće prelaziti broj od 20 djece. Usluga prijevoza će se obavljati od ponedjeljka do petka. Usluga prijevoza se neće obavljati tijekom vikenda niti tijekom školskih </w:t>
      </w:r>
      <w:r w:rsidRPr="003774F5">
        <w:rPr>
          <w:rFonts w:cstheme="minorHAnsi"/>
          <w:sz w:val="24"/>
          <w:szCs w:val="24"/>
        </w:rPr>
        <w:t>praznika sukladno kalendaru školskih praznika kojeg donosi Ministarstvo znanosti i obrazovanja</w:t>
      </w:r>
      <w:r>
        <w:rPr>
          <w:rFonts w:cstheme="minorHAnsi"/>
          <w:sz w:val="24"/>
          <w:szCs w:val="24"/>
        </w:rPr>
        <w:t>. Sukladno Odluci o početku i završetku nastavne godine, broju radnih dana i trajanju odmora učenika osnovnih i srednjih škola u RH, n</w:t>
      </w:r>
      <w:r w:rsidRPr="003774F5">
        <w:rPr>
          <w:rFonts w:cstheme="minorHAnsi"/>
          <w:sz w:val="24"/>
          <w:szCs w:val="24"/>
        </w:rPr>
        <w:t>astava</w:t>
      </w:r>
      <w:r>
        <w:rPr>
          <w:rFonts w:cstheme="minorHAnsi"/>
          <w:sz w:val="24"/>
          <w:szCs w:val="24"/>
        </w:rPr>
        <w:t xml:space="preserve"> u osnovnim školama</w:t>
      </w:r>
      <w:r w:rsidRPr="003774F5">
        <w:rPr>
          <w:rFonts w:cstheme="minorHAnsi"/>
          <w:sz w:val="24"/>
          <w:szCs w:val="24"/>
        </w:rPr>
        <w:t xml:space="preserve"> se organizira i izvodi u najmanje 175 nastavnih dana, odnosno 35 nastavnih tjedan</w:t>
      </w:r>
      <w:r>
        <w:rPr>
          <w:rFonts w:cstheme="minorHAnsi"/>
          <w:sz w:val="24"/>
          <w:szCs w:val="24"/>
        </w:rPr>
        <w:t>.</w:t>
      </w:r>
    </w:p>
    <w:p w:rsidR="00106B72" w:rsidRDefault="00106B72" w:rsidP="00106B72">
      <w:pPr>
        <w:spacing w:line="360" w:lineRule="auto"/>
        <w:jc w:val="both"/>
        <w:rPr>
          <w:rFonts w:cstheme="minorHAnsi"/>
          <w:sz w:val="24"/>
          <w:szCs w:val="24"/>
        </w:rPr>
      </w:pPr>
    </w:p>
    <w:p w:rsidR="00106B72" w:rsidRDefault="00106B72" w:rsidP="00106B72">
      <w:pPr>
        <w:spacing w:line="360" w:lineRule="auto"/>
        <w:jc w:val="both"/>
        <w:rPr>
          <w:rFonts w:cstheme="minorHAnsi"/>
          <w:sz w:val="24"/>
          <w:szCs w:val="24"/>
        </w:rPr>
      </w:pPr>
      <w:r>
        <w:rPr>
          <w:rFonts w:cstheme="minorHAnsi"/>
          <w:sz w:val="24"/>
          <w:szCs w:val="24"/>
        </w:rPr>
        <w:t xml:space="preserve">Prijevoz treba biti organiziran na niže opisan način. </w:t>
      </w:r>
    </w:p>
    <w:p w:rsidR="00106B72" w:rsidRDefault="00106B72" w:rsidP="00106B72">
      <w:pPr>
        <w:spacing w:line="360" w:lineRule="auto"/>
        <w:jc w:val="both"/>
        <w:rPr>
          <w:rFonts w:cstheme="minorHAnsi"/>
          <w:sz w:val="24"/>
          <w:szCs w:val="24"/>
        </w:rPr>
      </w:pPr>
    </w:p>
    <w:p w:rsidR="00106B72" w:rsidRPr="006A141A" w:rsidRDefault="00106B72" w:rsidP="00106B72">
      <w:pPr>
        <w:spacing w:line="360" w:lineRule="auto"/>
        <w:jc w:val="both"/>
        <w:rPr>
          <w:rFonts w:cstheme="minorHAnsi"/>
          <w:b/>
        </w:rPr>
      </w:pPr>
      <w:r w:rsidRPr="006A141A">
        <w:rPr>
          <w:rFonts w:cstheme="minorHAnsi"/>
          <w:b/>
        </w:rPr>
        <w:t>TJEDAN A</w:t>
      </w:r>
    </w:p>
    <w:p w:rsidR="00106B72" w:rsidRPr="006A141A" w:rsidRDefault="00106B72" w:rsidP="00106B72">
      <w:pPr>
        <w:spacing w:line="360" w:lineRule="auto"/>
        <w:jc w:val="both"/>
        <w:rPr>
          <w:rFonts w:cstheme="minorHAnsi"/>
        </w:rPr>
      </w:pPr>
      <w:r w:rsidRPr="006A141A">
        <w:rPr>
          <w:rFonts w:cstheme="minorHAnsi"/>
          <w:b/>
        </w:rPr>
        <w:t>Y SMJENA</w:t>
      </w:r>
      <w:r w:rsidRPr="006A141A">
        <w:rPr>
          <w:rFonts w:cstheme="minorHAnsi"/>
        </w:rPr>
        <w:t xml:space="preserve">  (</w:t>
      </w:r>
      <w:r w:rsidRPr="006A141A">
        <w:rPr>
          <w:rFonts w:cstheme="minorHAnsi"/>
          <w:b/>
        </w:rPr>
        <w:t xml:space="preserve">poludnevni boravak </w:t>
      </w:r>
      <w:r>
        <w:rPr>
          <w:rFonts w:cstheme="minorHAnsi"/>
          <w:b/>
        </w:rPr>
        <w:t>prijepodne</w:t>
      </w:r>
      <w:r w:rsidRPr="006A141A">
        <w:rPr>
          <w:rFonts w:cstheme="minorHAnsi"/>
        </w:rPr>
        <w:t>, škola poslijepodne): djeca se ujutro (oko 7,30 sati) s kućnih adresa u navedenim naseljima voze do boravka u Magistratskoj ulici broj</w:t>
      </w:r>
      <w:r>
        <w:rPr>
          <w:rFonts w:cstheme="minorHAnsi"/>
        </w:rPr>
        <w:t xml:space="preserve"> 40</w:t>
      </w:r>
      <w:r w:rsidRPr="006A141A">
        <w:rPr>
          <w:rFonts w:cstheme="minorHAnsi"/>
        </w:rPr>
        <w:t xml:space="preserve"> u Krapini, a učenici Osnovne škole </w:t>
      </w:r>
      <w:proofErr w:type="spellStart"/>
      <w:r w:rsidRPr="006A141A">
        <w:rPr>
          <w:rFonts w:cstheme="minorHAnsi"/>
        </w:rPr>
        <w:t>Petrovsko</w:t>
      </w:r>
      <w:proofErr w:type="spellEnd"/>
      <w:r w:rsidRPr="006A141A">
        <w:rPr>
          <w:rFonts w:cstheme="minorHAnsi"/>
        </w:rPr>
        <w:t xml:space="preserve"> se nakon boravka voze u školu</w:t>
      </w:r>
      <w:r>
        <w:rPr>
          <w:rFonts w:cstheme="minorHAnsi"/>
        </w:rPr>
        <w:t xml:space="preserve"> na nastavu poslije</w:t>
      </w:r>
      <w:r w:rsidRPr="006A141A">
        <w:rPr>
          <w:rFonts w:cstheme="minorHAnsi"/>
        </w:rPr>
        <w:t>podne (oko 12,30 sati)</w:t>
      </w:r>
    </w:p>
    <w:p w:rsidR="00106B72" w:rsidRPr="006A141A" w:rsidRDefault="00106B72" w:rsidP="00106B72">
      <w:pPr>
        <w:pStyle w:val="Odlomakpopisa"/>
        <w:numPr>
          <w:ilvl w:val="0"/>
          <w:numId w:val="5"/>
        </w:numPr>
        <w:suppressAutoHyphens w:val="0"/>
        <w:autoSpaceDN/>
        <w:spacing w:line="360" w:lineRule="auto"/>
        <w:textAlignment w:val="auto"/>
        <w:rPr>
          <w:rFonts w:cstheme="minorHAnsi"/>
          <w:sz w:val="20"/>
          <w:szCs w:val="20"/>
        </w:rPr>
      </w:pPr>
      <w:proofErr w:type="spellStart"/>
      <w:r w:rsidRPr="006A141A">
        <w:rPr>
          <w:rFonts w:cstheme="minorHAnsi"/>
          <w:sz w:val="20"/>
          <w:szCs w:val="20"/>
        </w:rPr>
        <w:t>Orehovec</w:t>
      </w:r>
      <w:proofErr w:type="spellEnd"/>
      <w:r w:rsidRPr="006A141A">
        <w:rPr>
          <w:rFonts w:cstheme="minorHAnsi"/>
          <w:sz w:val="20"/>
          <w:szCs w:val="20"/>
        </w:rPr>
        <w:t xml:space="preserve"> </w:t>
      </w:r>
      <w:proofErr w:type="spellStart"/>
      <w:r w:rsidRPr="006A141A">
        <w:rPr>
          <w:rFonts w:cstheme="minorHAnsi"/>
          <w:sz w:val="20"/>
          <w:szCs w:val="20"/>
        </w:rPr>
        <w:t>Radobojski</w:t>
      </w:r>
      <w:proofErr w:type="spellEnd"/>
      <w:r w:rsidRPr="006A141A">
        <w:rPr>
          <w:rFonts w:cstheme="minorHAnsi"/>
          <w:sz w:val="20"/>
          <w:szCs w:val="20"/>
        </w:rPr>
        <w:t xml:space="preserve"> – </w:t>
      </w:r>
      <w:r>
        <w:rPr>
          <w:rFonts w:cstheme="minorHAnsi"/>
          <w:sz w:val="20"/>
          <w:szCs w:val="20"/>
        </w:rPr>
        <w:t>Magistratska 40</w:t>
      </w:r>
      <w:r w:rsidRPr="006A141A">
        <w:rPr>
          <w:rFonts w:cstheme="minorHAnsi"/>
          <w:sz w:val="20"/>
          <w:szCs w:val="20"/>
        </w:rPr>
        <w:t xml:space="preserve">, Krapina </w:t>
      </w:r>
    </w:p>
    <w:p w:rsidR="00106B72" w:rsidRPr="006A141A" w:rsidRDefault="00106B72" w:rsidP="00106B72">
      <w:pPr>
        <w:pStyle w:val="Odlomakpopisa"/>
        <w:numPr>
          <w:ilvl w:val="0"/>
          <w:numId w:val="5"/>
        </w:numPr>
        <w:suppressAutoHyphens w:val="0"/>
        <w:autoSpaceDN/>
        <w:spacing w:line="360" w:lineRule="auto"/>
        <w:textAlignment w:val="auto"/>
        <w:rPr>
          <w:rFonts w:cstheme="minorHAnsi"/>
          <w:sz w:val="20"/>
          <w:szCs w:val="20"/>
        </w:rPr>
      </w:pPr>
      <w:proofErr w:type="spellStart"/>
      <w:r w:rsidRPr="006A141A">
        <w:rPr>
          <w:rFonts w:cstheme="minorHAnsi"/>
          <w:sz w:val="20"/>
          <w:szCs w:val="20"/>
        </w:rPr>
        <w:t>Žutnica</w:t>
      </w:r>
      <w:proofErr w:type="spellEnd"/>
      <w:r w:rsidRPr="006A141A">
        <w:rPr>
          <w:rFonts w:cstheme="minorHAnsi"/>
          <w:sz w:val="20"/>
          <w:szCs w:val="20"/>
        </w:rPr>
        <w:t xml:space="preserve"> </w:t>
      </w:r>
      <w:r>
        <w:rPr>
          <w:rFonts w:cstheme="minorHAnsi"/>
          <w:sz w:val="20"/>
          <w:szCs w:val="20"/>
        </w:rPr>
        <w:t>– Magistratska 40</w:t>
      </w:r>
      <w:r w:rsidRPr="006A141A">
        <w:rPr>
          <w:rFonts w:cstheme="minorHAnsi"/>
          <w:sz w:val="20"/>
          <w:szCs w:val="20"/>
        </w:rPr>
        <w:t xml:space="preserve">, Krapina </w:t>
      </w:r>
    </w:p>
    <w:p w:rsidR="00106B72" w:rsidRDefault="00106B72" w:rsidP="00106B72">
      <w:pPr>
        <w:pStyle w:val="Odlomakpopisa"/>
        <w:numPr>
          <w:ilvl w:val="0"/>
          <w:numId w:val="5"/>
        </w:numPr>
        <w:suppressAutoHyphens w:val="0"/>
        <w:autoSpaceDN/>
        <w:spacing w:line="360" w:lineRule="auto"/>
        <w:textAlignment w:val="auto"/>
        <w:rPr>
          <w:rFonts w:cstheme="minorHAnsi"/>
          <w:sz w:val="20"/>
          <w:szCs w:val="20"/>
        </w:rPr>
      </w:pPr>
      <w:proofErr w:type="spellStart"/>
      <w:r w:rsidRPr="00E0557F">
        <w:rPr>
          <w:rFonts w:cstheme="minorHAnsi"/>
          <w:sz w:val="20"/>
          <w:szCs w:val="20"/>
        </w:rPr>
        <w:t>Štuparje</w:t>
      </w:r>
      <w:proofErr w:type="spellEnd"/>
      <w:r w:rsidRPr="00E0557F">
        <w:rPr>
          <w:rFonts w:cstheme="minorHAnsi"/>
          <w:sz w:val="20"/>
          <w:szCs w:val="20"/>
        </w:rPr>
        <w:t xml:space="preserve"> (kod dućana „</w:t>
      </w:r>
      <w:proofErr w:type="spellStart"/>
      <w:r w:rsidRPr="00E0557F">
        <w:rPr>
          <w:rFonts w:cstheme="minorHAnsi"/>
          <w:sz w:val="20"/>
          <w:szCs w:val="20"/>
        </w:rPr>
        <w:t>Strim</w:t>
      </w:r>
      <w:proofErr w:type="spellEnd"/>
      <w:r w:rsidRPr="00E0557F">
        <w:rPr>
          <w:rFonts w:cstheme="minorHAnsi"/>
          <w:sz w:val="20"/>
          <w:szCs w:val="20"/>
        </w:rPr>
        <w:t>“) – Magistratska 4</w:t>
      </w:r>
      <w:r>
        <w:rPr>
          <w:rFonts w:cstheme="minorHAnsi"/>
          <w:sz w:val="20"/>
          <w:szCs w:val="20"/>
        </w:rPr>
        <w:t>0</w:t>
      </w:r>
      <w:r w:rsidRPr="00E0557F">
        <w:rPr>
          <w:rFonts w:cstheme="minorHAnsi"/>
          <w:sz w:val="20"/>
          <w:szCs w:val="20"/>
        </w:rPr>
        <w:t xml:space="preserve">, Krapina - OŠ </w:t>
      </w:r>
      <w:proofErr w:type="spellStart"/>
      <w:r w:rsidRPr="00E0557F">
        <w:rPr>
          <w:rFonts w:cstheme="minorHAnsi"/>
          <w:sz w:val="20"/>
          <w:szCs w:val="20"/>
        </w:rPr>
        <w:t>Petrovsko</w:t>
      </w:r>
      <w:proofErr w:type="spellEnd"/>
      <w:r w:rsidRPr="00E0557F">
        <w:rPr>
          <w:rFonts w:cstheme="minorHAnsi"/>
          <w:sz w:val="20"/>
          <w:szCs w:val="20"/>
        </w:rPr>
        <w:t xml:space="preserve"> </w:t>
      </w:r>
    </w:p>
    <w:p w:rsidR="00106B72" w:rsidRPr="00E0557F" w:rsidRDefault="00106B72" w:rsidP="00106B72">
      <w:pPr>
        <w:pStyle w:val="Odlomakpopisa"/>
        <w:numPr>
          <w:ilvl w:val="0"/>
          <w:numId w:val="5"/>
        </w:numPr>
        <w:suppressAutoHyphens w:val="0"/>
        <w:autoSpaceDN/>
        <w:spacing w:line="360" w:lineRule="auto"/>
        <w:textAlignment w:val="auto"/>
        <w:rPr>
          <w:rFonts w:cstheme="minorHAnsi"/>
          <w:sz w:val="20"/>
          <w:szCs w:val="20"/>
        </w:rPr>
      </w:pPr>
      <w:proofErr w:type="spellStart"/>
      <w:r w:rsidRPr="00E0557F">
        <w:rPr>
          <w:rFonts w:cstheme="minorHAnsi"/>
          <w:sz w:val="20"/>
          <w:szCs w:val="20"/>
        </w:rPr>
        <w:t>Petrovsko</w:t>
      </w:r>
      <w:proofErr w:type="spellEnd"/>
      <w:r w:rsidRPr="00E0557F">
        <w:rPr>
          <w:rFonts w:cstheme="minorHAnsi"/>
          <w:sz w:val="20"/>
          <w:szCs w:val="20"/>
        </w:rPr>
        <w:t xml:space="preserve"> – Magistratska 4</w:t>
      </w:r>
      <w:r>
        <w:rPr>
          <w:rFonts w:cstheme="minorHAnsi"/>
          <w:sz w:val="20"/>
          <w:szCs w:val="20"/>
        </w:rPr>
        <w:t>0</w:t>
      </w:r>
      <w:r w:rsidRPr="00E0557F">
        <w:rPr>
          <w:rFonts w:cstheme="minorHAnsi"/>
          <w:sz w:val="20"/>
          <w:szCs w:val="20"/>
        </w:rPr>
        <w:t xml:space="preserve">, Krapina - OŠ </w:t>
      </w:r>
      <w:proofErr w:type="spellStart"/>
      <w:r w:rsidRPr="00E0557F">
        <w:rPr>
          <w:rFonts w:cstheme="minorHAnsi"/>
          <w:sz w:val="20"/>
          <w:szCs w:val="20"/>
        </w:rPr>
        <w:t>Petrovsko</w:t>
      </w:r>
      <w:proofErr w:type="spellEnd"/>
    </w:p>
    <w:p w:rsidR="00106B72" w:rsidRPr="006A141A" w:rsidRDefault="00106B72" w:rsidP="00106B72">
      <w:pPr>
        <w:pStyle w:val="Odlomakpopisa"/>
        <w:numPr>
          <w:ilvl w:val="0"/>
          <w:numId w:val="5"/>
        </w:numPr>
        <w:suppressAutoHyphens w:val="0"/>
        <w:autoSpaceDN/>
        <w:spacing w:after="160" w:line="259" w:lineRule="auto"/>
        <w:textAlignment w:val="auto"/>
        <w:rPr>
          <w:rFonts w:cstheme="minorHAnsi"/>
          <w:sz w:val="20"/>
          <w:szCs w:val="20"/>
        </w:rPr>
      </w:pPr>
      <w:proofErr w:type="spellStart"/>
      <w:r w:rsidRPr="006A141A">
        <w:rPr>
          <w:rFonts w:cstheme="minorHAnsi"/>
          <w:sz w:val="20"/>
          <w:szCs w:val="20"/>
        </w:rPr>
        <w:t>Preseka</w:t>
      </w:r>
      <w:proofErr w:type="spellEnd"/>
      <w:r w:rsidRPr="006A141A">
        <w:rPr>
          <w:rFonts w:cstheme="minorHAnsi"/>
          <w:sz w:val="20"/>
          <w:szCs w:val="20"/>
        </w:rPr>
        <w:t xml:space="preserve"> </w:t>
      </w:r>
      <w:proofErr w:type="spellStart"/>
      <w:r w:rsidRPr="006A141A">
        <w:rPr>
          <w:rFonts w:cstheme="minorHAnsi"/>
          <w:sz w:val="20"/>
          <w:szCs w:val="20"/>
        </w:rPr>
        <w:t>Petrovska</w:t>
      </w:r>
      <w:proofErr w:type="spellEnd"/>
      <w:r w:rsidRPr="006A141A">
        <w:rPr>
          <w:rFonts w:cstheme="minorHAnsi"/>
          <w:sz w:val="20"/>
          <w:szCs w:val="20"/>
        </w:rPr>
        <w:t xml:space="preserve"> – Magistratska 4</w:t>
      </w:r>
      <w:r>
        <w:rPr>
          <w:rFonts w:cstheme="minorHAnsi"/>
          <w:sz w:val="20"/>
          <w:szCs w:val="20"/>
        </w:rPr>
        <w:t>0</w:t>
      </w:r>
      <w:r w:rsidRPr="006A141A">
        <w:rPr>
          <w:rFonts w:cstheme="minorHAnsi"/>
          <w:sz w:val="20"/>
          <w:szCs w:val="20"/>
        </w:rPr>
        <w:t xml:space="preserve">, Krapina - OŠ </w:t>
      </w:r>
      <w:proofErr w:type="spellStart"/>
      <w:r w:rsidRPr="006A141A">
        <w:rPr>
          <w:rFonts w:cstheme="minorHAnsi"/>
          <w:sz w:val="20"/>
          <w:szCs w:val="20"/>
        </w:rPr>
        <w:t>Petrovsko</w:t>
      </w:r>
      <w:proofErr w:type="spellEnd"/>
    </w:p>
    <w:p w:rsidR="00106B72" w:rsidRPr="006A141A" w:rsidRDefault="00106B72" w:rsidP="00106B72">
      <w:pPr>
        <w:spacing w:line="360" w:lineRule="auto"/>
        <w:jc w:val="both"/>
        <w:rPr>
          <w:rFonts w:cstheme="minorHAnsi"/>
        </w:rPr>
      </w:pPr>
    </w:p>
    <w:p w:rsidR="00106B72" w:rsidRPr="006A141A" w:rsidRDefault="00106B72" w:rsidP="00106B72">
      <w:pPr>
        <w:spacing w:line="360" w:lineRule="auto"/>
        <w:jc w:val="both"/>
        <w:rPr>
          <w:rFonts w:cstheme="minorHAnsi"/>
        </w:rPr>
      </w:pPr>
      <w:r w:rsidRPr="006A141A">
        <w:rPr>
          <w:rFonts w:cstheme="minorHAnsi"/>
          <w:b/>
        </w:rPr>
        <w:t>X SMJENA</w:t>
      </w:r>
      <w:r w:rsidRPr="006A141A">
        <w:rPr>
          <w:rFonts w:cstheme="minorHAnsi"/>
        </w:rPr>
        <w:t xml:space="preserve"> (</w:t>
      </w:r>
      <w:r w:rsidRPr="00E0557F">
        <w:rPr>
          <w:rFonts w:cstheme="minorHAnsi"/>
          <w:b/>
        </w:rPr>
        <w:t>poludnevni boravak poslijepodne</w:t>
      </w:r>
      <w:r w:rsidRPr="006A141A">
        <w:rPr>
          <w:rFonts w:cstheme="minorHAnsi"/>
        </w:rPr>
        <w:t xml:space="preserve">, škola </w:t>
      </w:r>
      <w:r>
        <w:rPr>
          <w:rFonts w:cstheme="minorHAnsi"/>
        </w:rPr>
        <w:t>prijepodne</w:t>
      </w:r>
      <w:r w:rsidRPr="006A141A">
        <w:rPr>
          <w:rFonts w:cstheme="minorHAnsi"/>
        </w:rPr>
        <w:t xml:space="preserve">: učenici se iz osnovnih škola u </w:t>
      </w:r>
      <w:proofErr w:type="spellStart"/>
      <w:r w:rsidRPr="006A141A">
        <w:rPr>
          <w:rFonts w:cstheme="minorHAnsi"/>
        </w:rPr>
        <w:t>Petrovskom</w:t>
      </w:r>
      <w:proofErr w:type="spellEnd"/>
      <w:r w:rsidRPr="006A141A">
        <w:rPr>
          <w:rFonts w:cstheme="minorHAnsi"/>
        </w:rPr>
        <w:t xml:space="preserve"> i </w:t>
      </w:r>
      <w:proofErr w:type="spellStart"/>
      <w:r w:rsidRPr="006A141A">
        <w:rPr>
          <w:rFonts w:cstheme="minorHAnsi"/>
        </w:rPr>
        <w:t>Đurmancu</w:t>
      </w:r>
      <w:proofErr w:type="spellEnd"/>
      <w:r w:rsidRPr="006A141A">
        <w:rPr>
          <w:rFonts w:cstheme="minorHAnsi"/>
        </w:rPr>
        <w:t xml:space="preserve"> te PŠ Macelj voze do boravka u Magistratskoj</w:t>
      </w:r>
      <w:r>
        <w:rPr>
          <w:rFonts w:cstheme="minorHAnsi"/>
        </w:rPr>
        <w:t xml:space="preserve"> ulici broj</w:t>
      </w:r>
      <w:r w:rsidRPr="006A141A">
        <w:rPr>
          <w:rFonts w:cstheme="minorHAnsi"/>
        </w:rPr>
        <w:t xml:space="preserve"> 4</w:t>
      </w:r>
      <w:r>
        <w:rPr>
          <w:rFonts w:cstheme="minorHAnsi"/>
        </w:rPr>
        <w:t>0</w:t>
      </w:r>
      <w:r w:rsidRPr="006A141A">
        <w:rPr>
          <w:rFonts w:cstheme="minorHAnsi"/>
        </w:rPr>
        <w:t xml:space="preserve"> </w:t>
      </w:r>
      <w:r>
        <w:rPr>
          <w:rFonts w:cstheme="minorHAnsi"/>
        </w:rPr>
        <w:t xml:space="preserve">u Krapini </w:t>
      </w:r>
      <w:r w:rsidRPr="006A141A">
        <w:rPr>
          <w:rFonts w:cstheme="minorHAnsi"/>
        </w:rPr>
        <w:t xml:space="preserve">(najprije se pokupe učenici iz PŠ Macelj pa u 13,05 iz OŠ </w:t>
      </w:r>
      <w:proofErr w:type="spellStart"/>
      <w:r w:rsidRPr="006A141A">
        <w:rPr>
          <w:rFonts w:cstheme="minorHAnsi"/>
        </w:rPr>
        <w:t>Đurmanec</w:t>
      </w:r>
      <w:proofErr w:type="spellEnd"/>
      <w:r w:rsidRPr="006A141A">
        <w:rPr>
          <w:rFonts w:cstheme="minorHAnsi"/>
        </w:rPr>
        <w:t xml:space="preserve"> i voze do </w:t>
      </w:r>
      <w:r>
        <w:rPr>
          <w:rFonts w:cstheme="minorHAnsi"/>
        </w:rPr>
        <w:t xml:space="preserve">poludnevni </w:t>
      </w:r>
      <w:r w:rsidRPr="006A141A">
        <w:rPr>
          <w:rFonts w:cstheme="minorHAnsi"/>
        </w:rPr>
        <w:t xml:space="preserve">boravka, zatim se  u 13,30 sati kupe učenici iz OŠ </w:t>
      </w:r>
      <w:proofErr w:type="spellStart"/>
      <w:r w:rsidRPr="006A141A">
        <w:rPr>
          <w:rFonts w:cstheme="minorHAnsi"/>
        </w:rPr>
        <w:t>Petrovsko</w:t>
      </w:r>
      <w:proofErr w:type="spellEnd"/>
      <w:r w:rsidRPr="006A141A">
        <w:rPr>
          <w:rFonts w:cstheme="minorHAnsi"/>
        </w:rPr>
        <w:t xml:space="preserve"> i voze se u boravak, te se djeca nakon boravka oko 18,00 sati voze kući do njihovih kućnih adresa u navedenim naseljima)</w:t>
      </w:r>
      <w:r>
        <w:rPr>
          <w:rFonts w:cstheme="minorHAnsi"/>
        </w:rPr>
        <w:t>.</w:t>
      </w:r>
    </w:p>
    <w:p w:rsidR="00106B72" w:rsidRPr="00E0557F" w:rsidRDefault="00106B72" w:rsidP="00106B72">
      <w:pPr>
        <w:pStyle w:val="Odlomakpopisa"/>
        <w:numPr>
          <w:ilvl w:val="0"/>
          <w:numId w:val="8"/>
        </w:numPr>
        <w:suppressAutoHyphens w:val="0"/>
        <w:autoSpaceDN/>
        <w:spacing w:line="360" w:lineRule="auto"/>
        <w:textAlignment w:val="auto"/>
        <w:rPr>
          <w:rFonts w:cstheme="minorHAnsi"/>
          <w:sz w:val="20"/>
          <w:szCs w:val="20"/>
        </w:rPr>
      </w:pPr>
      <w:r w:rsidRPr="00E0557F">
        <w:rPr>
          <w:rFonts w:cstheme="minorHAnsi"/>
          <w:sz w:val="20"/>
          <w:szCs w:val="20"/>
        </w:rPr>
        <w:t>Magistratska 4</w:t>
      </w:r>
      <w:r>
        <w:rPr>
          <w:rFonts w:cstheme="minorHAnsi"/>
          <w:sz w:val="20"/>
          <w:szCs w:val="20"/>
        </w:rPr>
        <w:t>0</w:t>
      </w:r>
      <w:r w:rsidRPr="00E0557F">
        <w:rPr>
          <w:rFonts w:cstheme="minorHAnsi"/>
          <w:sz w:val="20"/>
          <w:szCs w:val="20"/>
        </w:rPr>
        <w:t xml:space="preserve">, Krapina – </w:t>
      </w:r>
      <w:proofErr w:type="spellStart"/>
      <w:r w:rsidRPr="00E0557F">
        <w:rPr>
          <w:rFonts w:cstheme="minorHAnsi"/>
          <w:sz w:val="20"/>
          <w:szCs w:val="20"/>
        </w:rPr>
        <w:t>Bobovje</w:t>
      </w:r>
      <w:proofErr w:type="spellEnd"/>
      <w:r w:rsidRPr="00E0557F">
        <w:rPr>
          <w:rFonts w:cstheme="minorHAnsi"/>
          <w:sz w:val="20"/>
          <w:szCs w:val="20"/>
        </w:rPr>
        <w:t xml:space="preserve"> (maksimalno udaljeno od Krapine) </w:t>
      </w:r>
    </w:p>
    <w:p w:rsidR="00106B72" w:rsidRPr="00E0557F" w:rsidRDefault="00106B72" w:rsidP="00106B72">
      <w:pPr>
        <w:pStyle w:val="Odlomakpopisa"/>
        <w:numPr>
          <w:ilvl w:val="0"/>
          <w:numId w:val="8"/>
        </w:numPr>
        <w:suppressAutoHyphens w:val="0"/>
        <w:autoSpaceDN/>
        <w:spacing w:line="360" w:lineRule="auto"/>
        <w:textAlignment w:val="auto"/>
        <w:rPr>
          <w:rFonts w:cstheme="minorHAnsi"/>
          <w:sz w:val="20"/>
          <w:szCs w:val="20"/>
        </w:rPr>
      </w:pPr>
      <w:r w:rsidRPr="00E0557F">
        <w:rPr>
          <w:rFonts w:cstheme="minorHAnsi"/>
          <w:sz w:val="20"/>
          <w:szCs w:val="20"/>
        </w:rPr>
        <w:t>Magistratska 4</w:t>
      </w:r>
      <w:r>
        <w:rPr>
          <w:rFonts w:cstheme="minorHAnsi"/>
          <w:sz w:val="20"/>
          <w:szCs w:val="20"/>
        </w:rPr>
        <w:t>0</w:t>
      </w:r>
      <w:r w:rsidRPr="00E0557F">
        <w:rPr>
          <w:rFonts w:cstheme="minorHAnsi"/>
          <w:sz w:val="20"/>
          <w:szCs w:val="20"/>
        </w:rPr>
        <w:t xml:space="preserve">, Krapina - </w:t>
      </w:r>
      <w:proofErr w:type="spellStart"/>
      <w:r w:rsidRPr="00E0557F">
        <w:rPr>
          <w:rFonts w:cstheme="minorHAnsi"/>
          <w:sz w:val="20"/>
          <w:szCs w:val="20"/>
        </w:rPr>
        <w:t>Lepajci</w:t>
      </w:r>
      <w:proofErr w:type="spellEnd"/>
      <w:r w:rsidRPr="00E0557F">
        <w:rPr>
          <w:rFonts w:cstheme="minorHAnsi"/>
          <w:sz w:val="20"/>
          <w:szCs w:val="20"/>
        </w:rPr>
        <w:t xml:space="preserve"> </w:t>
      </w:r>
    </w:p>
    <w:p w:rsidR="00106B72" w:rsidRPr="00E0557F" w:rsidRDefault="00106B72" w:rsidP="00106B72">
      <w:pPr>
        <w:pStyle w:val="Odlomakpopisa"/>
        <w:numPr>
          <w:ilvl w:val="0"/>
          <w:numId w:val="8"/>
        </w:numPr>
        <w:suppressAutoHyphens w:val="0"/>
        <w:autoSpaceDN/>
        <w:spacing w:line="360" w:lineRule="auto"/>
        <w:textAlignment w:val="auto"/>
        <w:rPr>
          <w:rFonts w:cstheme="minorHAnsi"/>
          <w:sz w:val="20"/>
          <w:szCs w:val="20"/>
        </w:rPr>
      </w:pPr>
      <w:r w:rsidRPr="00E0557F">
        <w:rPr>
          <w:rFonts w:cstheme="minorHAnsi"/>
          <w:sz w:val="20"/>
          <w:szCs w:val="20"/>
        </w:rPr>
        <w:t xml:space="preserve">OŠ </w:t>
      </w:r>
      <w:proofErr w:type="spellStart"/>
      <w:r w:rsidRPr="00E0557F">
        <w:rPr>
          <w:rFonts w:cstheme="minorHAnsi"/>
          <w:sz w:val="20"/>
          <w:szCs w:val="20"/>
        </w:rPr>
        <w:t>Petrovsko</w:t>
      </w:r>
      <w:proofErr w:type="spellEnd"/>
      <w:r w:rsidRPr="00E0557F">
        <w:rPr>
          <w:rFonts w:cstheme="minorHAnsi"/>
          <w:sz w:val="20"/>
          <w:szCs w:val="20"/>
        </w:rPr>
        <w:t xml:space="preserve"> - Magistratska 4</w:t>
      </w:r>
      <w:r>
        <w:rPr>
          <w:rFonts w:cstheme="minorHAnsi"/>
          <w:sz w:val="20"/>
          <w:szCs w:val="20"/>
        </w:rPr>
        <w:t>0</w:t>
      </w:r>
      <w:r w:rsidRPr="00E0557F">
        <w:rPr>
          <w:rFonts w:cstheme="minorHAnsi"/>
          <w:sz w:val="20"/>
          <w:szCs w:val="20"/>
        </w:rPr>
        <w:t xml:space="preserve">, Krapina – </w:t>
      </w:r>
      <w:proofErr w:type="spellStart"/>
      <w:r w:rsidRPr="00E0557F">
        <w:rPr>
          <w:rFonts w:cstheme="minorHAnsi"/>
          <w:sz w:val="20"/>
          <w:szCs w:val="20"/>
        </w:rPr>
        <w:t>Petrovsko</w:t>
      </w:r>
      <w:proofErr w:type="spellEnd"/>
    </w:p>
    <w:p w:rsidR="00106B72" w:rsidRPr="00E0557F" w:rsidRDefault="00106B72" w:rsidP="00106B72">
      <w:pPr>
        <w:pStyle w:val="Odlomakpopisa"/>
        <w:numPr>
          <w:ilvl w:val="0"/>
          <w:numId w:val="8"/>
        </w:numPr>
        <w:suppressAutoHyphens w:val="0"/>
        <w:autoSpaceDN/>
        <w:spacing w:line="360" w:lineRule="auto"/>
        <w:textAlignment w:val="auto"/>
        <w:rPr>
          <w:rFonts w:cstheme="minorHAnsi"/>
          <w:sz w:val="20"/>
          <w:szCs w:val="20"/>
        </w:rPr>
      </w:pPr>
      <w:r w:rsidRPr="00E0557F">
        <w:rPr>
          <w:rFonts w:cstheme="minorHAnsi"/>
          <w:sz w:val="20"/>
          <w:szCs w:val="20"/>
        </w:rPr>
        <w:t xml:space="preserve">OŠ </w:t>
      </w:r>
      <w:proofErr w:type="spellStart"/>
      <w:r w:rsidRPr="00E0557F">
        <w:rPr>
          <w:rFonts w:cstheme="minorHAnsi"/>
          <w:sz w:val="20"/>
          <w:szCs w:val="20"/>
        </w:rPr>
        <w:t>Đurmanec</w:t>
      </w:r>
      <w:proofErr w:type="spellEnd"/>
      <w:r w:rsidRPr="00E0557F">
        <w:rPr>
          <w:rFonts w:cstheme="minorHAnsi"/>
          <w:sz w:val="20"/>
          <w:szCs w:val="20"/>
        </w:rPr>
        <w:t xml:space="preserve"> - Magistratska 4</w:t>
      </w:r>
      <w:r>
        <w:rPr>
          <w:rFonts w:cstheme="minorHAnsi"/>
          <w:sz w:val="20"/>
          <w:szCs w:val="20"/>
        </w:rPr>
        <w:t>0</w:t>
      </w:r>
      <w:r w:rsidRPr="00E0557F">
        <w:rPr>
          <w:rFonts w:cstheme="minorHAnsi"/>
          <w:sz w:val="20"/>
          <w:szCs w:val="20"/>
        </w:rPr>
        <w:t xml:space="preserve">, Krapina – Brezovica </w:t>
      </w:r>
      <w:proofErr w:type="spellStart"/>
      <w:r w:rsidRPr="00E0557F">
        <w:rPr>
          <w:rFonts w:cstheme="minorHAnsi"/>
          <w:sz w:val="20"/>
          <w:szCs w:val="20"/>
        </w:rPr>
        <w:t>Petrovska</w:t>
      </w:r>
      <w:proofErr w:type="spellEnd"/>
      <w:r w:rsidRPr="00E0557F">
        <w:rPr>
          <w:rFonts w:cstheme="minorHAnsi"/>
          <w:sz w:val="20"/>
          <w:szCs w:val="20"/>
        </w:rPr>
        <w:t xml:space="preserve"> </w:t>
      </w:r>
    </w:p>
    <w:p w:rsidR="00106B72" w:rsidRPr="00E0557F" w:rsidRDefault="00106B72" w:rsidP="00106B72">
      <w:pPr>
        <w:pStyle w:val="Odlomakpopisa"/>
        <w:numPr>
          <w:ilvl w:val="0"/>
          <w:numId w:val="8"/>
        </w:numPr>
        <w:suppressAutoHyphens w:val="0"/>
        <w:autoSpaceDN/>
        <w:spacing w:line="360" w:lineRule="auto"/>
        <w:textAlignment w:val="auto"/>
        <w:rPr>
          <w:rFonts w:cstheme="minorHAnsi"/>
          <w:sz w:val="20"/>
          <w:szCs w:val="20"/>
        </w:rPr>
      </w:pPr>
      <w:r w:rsidRPr="00E0557F">
        <w:rPr>
          <w:rFonts w:cstheme="minorHAnsi"/>
          <w:sz w:val="20"/>
          <w:szCs w:val="20"/>
        </w:rPr>
        <w:t xml:space="preserve"> OŠ </w:t>
      </w:r>
      <w:proofErr w:type="spellStart"/>
      <w:r w:rsidRPr="00E0557F">
        <w:rPr>
          <w:rFonts w:cstheme="minorHAnsi"/>
          <w:sz w:val="20"/>
          <w:szCs w:val="20"/>
        </w:rPr>
        <w:t>Đurmanec</w:t>
      </w:r>
      <w:proofErr w:type="spellEnd"/>
      <w:r w:rsidRPr="00E0557F">
        <w:rPr>
          <w:rFonts w:cstheme="minorHAnsi"/>
          <w:sz w:val="20"/>
          <w:szCs w:val="20"/>
        </w:rPr>
        <w:t xml:space="preserve"> – Magistratska 4</w:t>
      </w:r>
      <w:r>
        <w:rPr>
          <w:rFonts w:cstheme="minorHAnsi"/>
          <w:sz w:val="20"/>
          <w:szCs w:val="20"/>
        </w:rPr>
        <w:t>0</w:t>
      </w:r>
      <w:r w:rsidRPr="00E0557F">
        <w:rPr>
          <w:rFonts w:cstheme="minorHAnsi"/>
          <w:sz w:val="20"/>
          <w:szCs w:val="20"/>
        </w:rPr>
        <w:t>, Krapina - Donji Macelj (k.br. 93)</w:t>
      </w:r>
    </w:p>
    <w:p w:rsidR="00106B72" w:rsidRPr="00E0557F" w:rsidRDefault="00106B72" w:rsidP="00106B72">
      <w:pPr>
        <w:pStyle w:val="Odlomakpopisa"/>
        <w:numPr>
          <w:ilvl w:val="0"/>
          <w:numId w:val="8"/>
        </w:numPr>
        <w:suppressAutoHyphens w:val="0"/>
        <w:autoSpaceDN/>
        <w:spacing w:line="360" w:lineRule="auto"/>
        <w:textAlignment w:val="auto"/>
        <w:rPr>
          <w:rFonts w:cstheme="minorHAnsi"/>
          <w:sz w:val="20"/>
          <w:szCs w:val="20"/>
        </w:rPr>
      </w:pPr>
      <w:r w:rsidRPr="00E0557F">
        <w:rPr>
          <w:rFonts w:cstheme="minorHAnsi"/>
          <w:sz w:val="20"/>
          <w:szCs w:val="20"/>
        </w:rPr>
        <w:t xml:space="preserve"> PŠ Macelj – Magistratska 4</w:t>
      </w:r>
      <w:r>
        <w:rPr>
          <w:rFonts w:cstheme="minorHAnsi"/>
          <w:sz w:val="20"/>
          <w:szCs w:val="20"/>
        </w:rPr>
        <w:t>0</w:t>
      </w:r>
      <w:r w:rsidRPr="00E0557F">
        <w:rPr>
          <w:rFonts w:cstheme="minorHAnsi"/>
          <w:sz w:val="20"/>
          <w:szCs w:val="20"/>
        </w:rPr>
        <w:t>, Krapina – PŠ Macelj</w:t>
      </w:r>
    </w:p>
    <w:p w:rsidR="00106B72" w:rsidRPr="006A141A" w:rsidRDefault="00106B72" w:rsidP="00106B72">
      <w:pPr>
        <w:spacing w:line="360" w:lineRule="auto"/>
        <w:rPr>
          <w:rFonts w:cstheme="minorHAnsi"/>
        </w:rPr>
      </w:pPr>
    </w:p>
    <w:p w:rsidR="00106B72" w:rsidRPr="006A141A" w:rsidRDefault="00106B72" w:rsidP="00106B72">
      <w:pPr>
        <w:spacing w:line="360" w:lineRule="auto"/>
        <w:rPr>
          <w:rFonts w:cstheme="minorHAnsi"/>
          <w:b/>
        </w:rPr>
      </w:pPr>
      <w:r w:rsidRPr="006A141A">
        <w:rPr>
          <w:rFonts w:cstheme="minorHAnsi"/>
          <w:b/>
        </w:rPr>
        <w:t>TJEDAN B</w:t>
      </w:r>
    </w:p>
    <w:p w:rsidR="00106B72" w:rsidRPr="006A141A" w:rsidRDefault="00106B72" w:rsidP="00106B72">
      <w:pPr>
        <w:spacing w:line="360" w:lineRule="auto"/>
        <w:rPr>
          <w:rFonts w:cstheme="minorHAnsi"/>
        </w:rPr>
      </w:pPr>
      <w:r w:rsidRPr="00E0557F">
        <w:rPr>
          <w:rFonts w:cstheme="minorHAnsi"/>
          <w:b/>
        </w:rPr>
        <w:t>Y SMJENA</w:t>
      </w:r>
      <w:r w:rsidRPr="006A141A">
        <w:rPr>
          <w:rFonts w:cstheme="minorHAnsi"/>
        </w:rPr>
        <w:t xml:space="preserve"> (</w:t>
      </w:r>
      <w:r w:rsidRPr="00E0557F">
        <w:rPr>
          <w:rFonts w:cstheme="minorHAnsi"/>
          <w:b/>
        </w:rPr>
        <w:t>poludnevni boravak prijepodne</w:t>
      </w:r>
      <w:r w:rsidRPr="006A141A">
        <w:rPr>
          <w:rFonts w:cstheme="minorHAnsi"/>
        </w:rPr>
        <w:t>, škola po</w:t>
      </w:r>
      <w:r>
        <w:rPr>
          <w:rFonts w:cstheme="minorHAnsi"/>
        </w:rPr>
        <w:t>slije</w:t>
      </w:r>
      <w:r w:rsidRPr="006A141A">
        <w:rPr>
          <w:rFonts w:cstheme="minorHAnsi"/>
        </w:rPr>
        <w:t xml:space="preserve">podne: djeca se ujutro (oko 7,30 sati) s kućnih adresa u navedenim naseljima voze do </w:t>
      </w:r>
      <w:r>
        <w:rPr>
          <w:rFonts w:cstheme="minorHAnsi"/>
        </w:rPr>
        <w:t xml:space="preserve">poludnevnog </w:t>
      </w:r>
      <w:r w:rsidRPr="006A141A">
        <w:rPr>
          <w:rFonts w:cstheme="minorHAnsi"/>
        </w:rPr>
        <w:t>boravka u Magistratskoj</w:t>
      </w:r>
      <w:r>
        <w:rPr>
          <w:rFonts w:cstheme="minorHAnsi"/>
        </w:rPr>
        <w:t xml:space="preserve"> ulici</w:t>
      </w:r>
      <w:r w:rsidRPr="006A141A">
        <w:rPr>
          <w:rFonts w:cstheme="minorHAnsi"/>
        </w:rPr>
        <w:t xml:space="preserve"> </w:t>
      </w:r>
      <w:r>
        <w:rPr>
          <w:rFonts w:cstheme="minorHAnsi"/>
        </w:rPr>
        <w:t xml:space="preserve">broj 40 u </w:t>
      </w:r>
      <w:r w:rsidRPr="006A141A">
        <w:rPr>
          <w:rFonts w:cstheme="minorHAnsi"/>
        </w:rPr>
        <w:t>Krapin</w:t>
      </w:r>
      <w:r>
        <w:rPr>
          <w:rFonts w:cstheme="minorHAnsi"/>
        </w:rPr>
        <w:t>i</w:t>
      </w:r>
      <w:r w:rsidRPr="006A141A">
        <w:rPr>
          <w:rFonts w:cstheme="minorHAnsi"/>
        </w:rPr>
        <w:t xml:space="preserve">, a učenici Osnovne škole </w:t>
      </w:r>
      <w:proofErr w:type="spellStart"/>
      <w:r w:rsidRPr="006A141A">
        <w:rPr>
          <w:rFonts w:cstheme="minorHAnsi"/>
        </w:rPr>
        <w:t>Petrovsko</w:t>
      </w:r>
      <w:proofErr w:type="spellEnd"/>
      <w:r w:rsidRPr="006A141A">
        <w:rPr>
          <w:rFonts w:cstheme="minorHAnsi"/>
        </w:rPr>
        <w:t xml:space="preserve"> se nakon </w:t>
      </w:r>
      <w:r>
        <w:rPr>
          <w:rFonts w:cstheme="minorHAnsi"/>
        </w:rPr>
        <w:t xml:space="preserve">poludnevnog </w:t>
      </w:r>
      <w:r w:rsidRPr="006A141A">
        <w:rPr>
          <w:rFonts w:cstheme="minorHAnsi"/>
        </w:rPr>
        <w:t>boravka voze u školu</w:t>
      </w:r>
      <w:r>
        <w:rPr>
          <w:rFonts w:cstheme="minorHAnsi"/>
        </w:rPr>
        <w:t xml:space="preserve"> na nastavu poslije</w:t>
      </w:r>
      <w:r w:rsidRPr="006A141A">
        <w:rPr>
          <w:rFonts w:cstheme="minorHAnsi"/>
        </w:rPr>
        <w:t>podne (oko 12,30 sati)</w:t>
      </w:r>
    </w:p>
    <w:p w:rsidR="00106B72" w:rsidRPr="006A141A" w:rsidRDefault="00106B72" w:rsidP="00106B72">
      <w:pPr>
        <w:pStyle w:val="Odlomakpopisa"/>
        <w:numPr>
          <w:ilvl w:val="0"/>
          <w:numId w:val="6"/>
        </w:numPr>
        <w:suppressAutoHyphens w:val="0"/>
        <w:autoSpaceDN/>
        <w:spacing w:line="360" w:lineRule="auto"/>
        <w:textAlignment w:val="auto"/>
        <w:rPr>
          <w:rFonts w:cstheme="minorHAnsi"/>
        </w:rPr>
      </w:pPr>
      <w:proofErr w:type="spellStart"/>
      <w:r w:rsidRPr="006A141A">
        <w:rPr>
          <w:rFonts w:cstheme="minorHAnsi"/>
        </w:rPr>
        <w:t>Bobovje</w:t>
      </w:r>
      <w:proofErr w:type="spellEnd"/>
      <w:r w:rsidRPr="006A141A">
        <w:rPr>
          <w:rFonts w:cstheme="minorHAnsi"/>
        </w:rPr>
        <w:t xml:space="preserve"> – Magistratska 4</w:t>
      </w:r>
      <w:r>
        <w:rPr>
          <w:rFonts w:cstheme="minorHAnsi"/>
        </w:rPr>
        <w:t>0</w:t>
      </w:r>
      <w:r w:rsidRPr="006A141A">
        <w:rPr>
          <w:rFonts w:cstheme="minorHAnsi"/>
        </w:rPr>
        <w:t>, Krapina</w:t>
      </w:r>
    </w:p>
    <w:p w:rsidR="00106B72" w:rsidRPr="006A141A" w:rsidRDefault="00106B72" w:rsidP="00106B72">
      <w:pPr>
        <w:pStyle w:val="Odlomakpopisa"/>
        <w:numPr>
          <w:ilvl w:val="0"/>
          <w:numId w:val="6"/>
        </w:numPr>
        <w:suppressAutoHyphens w:val="0"/>
        <w:autoSpaceDN/>
        <w:spacing w:line="360" w:lineRule="auto"/>
        <w:textAlignment w:val="auto"/>
        <w:rPr>
          <w:rFonts w:cstheme="minorHAnsi"/>
        </w:rPr>
      </w:pPr>
      <w:proofErr w:type="spellStart"/>
      <w:r w:rsidRPr="006A141A">
        <w:rPr>
          <w:rFonts w:cstheme="minorHAnsi"/>
        </w:rPr>
        <w:t>Lepajci</w:t>
      </w:r>
      <w:proofErr w:type="spellEnd"/>
      <w:r w:rsidRPr="006A141A">
        <w:rPr>
          <w:rFonts w:cstheme="minorHAnsi"/>
        </w:rPr>
        <w:t xml:space="preserve"> – Magistratska 4</w:t>
      </w:r>
      <w:r>
        <w:rPr>
          <w:rFonts w:cstheme="minorHAnsi"/>
        </w:rPr>
        <w:t>0</w:t>
      </w:r>
      <w:r w:rsidRPr="006A141A">
        <w:rPr>
          <w:rFonts w:cstheme="minorHAnsi"/>
        </w:rPr>
        <w:t>, Krapina</w:t>
      </w:r>
    </w:p>
    <w:p w:rsidR="00106B72" w:rsidRPr="006A141A" w:rsidRDefault="00106B72" w:rsidP="00106B72">
      <w:pPr>
        <w:pStyle w:val="Odlomakpopisa"/>
        <w:numPr>
          <w:ilvl w:val="0"/>
          <w:numId w:val="6"/>
        </w:numPr>
        <w:suppressAutoHyphens w:val="0"/>
        <w:autoSpaceDN/>
        <w:spacing w:line="360" w:lineRule="auto"/>
        <w:textAlignment w:val="auto"/>
        <w:rPr>
          <w:rFonts w:cstheme="minorHAnsi"/>
        </w:rPr>
      </w:pPr>
      <w:proofErr w:type="spellStart"/>
      <w:r w:rsidRPr="006A141A">
        <w:rPr>
          <w:rFonts w:cstheme="minorHAnsi"/>
        </w:rPr>
        <w:t>Petrovsko</w:t>
      </w:r>
      <w:proofErr w:type="spellEnd"/>
      <w:r w:rsidRPr="006A141A">
        <w:rPr>
          <w:rFonts w:cstheme="minorHAnsi"/>
        </w:rPr>
        <w:t xml:space="preserve"> – Magistratska 4</w:t>
      </w:r>
      <w:r>
        <w:rPr>
          <w:rFonts w:cstheme="minorHAnsi"/>
        </w:rPr>
        <w:t>0</w:t>
      </w:r>
      <w:r w:rsidRPr="006A141A">
        <w:rPr>
          <w:rFonts w:cstheme="minorHAnsi"/>
        </w:rPr>
        <w:t xml:space="preserve">, Krapina – OŠ </w:t>
      </w:r>
      <w:proofErr w:type="spellStart"/>
      <w:r w:rsidRPr="006A141A">
        <w:rPr>
          <w:rFonts w:cstheme="minorHAnsi"/>
        </w:rPr>
        <w:t>Petrovsko</w:t>
      </w:r>
      <w:proofErr w:type="spellEnd"/>
    </w:p>
    <w:p w:rsidR="00106B72" w:rsidRPr="006A141A" w:rsidRDefault="00106B72" w:rsidP="00106B72">
      <w:pPr>
        <w:pStyle w:val="Odlomakpopisa"/>
        <w:spacing w:line="360" w:lineRule="auto"/>
        <w:rPr>
          <w:rFonts w:cstheme="minorHAnsi"/>
        </w:rPr>
      </w:pPr>
    </w:p>
    <w:p w:rsidR="00106B72" w:rsidRPr="006A141A" w:rsidRDefault="00106B72" w:rsidP="00106B72">
      <w:pPr>
        <w:spacing w:line="360" w:lineRule="auto"/>
        <w:jc w:val="both"/>
        <w:rPr>
          <w:rFonts w:cstheme="minorHAnsi"/>
        </w:rPr>
      </w:pPr>
      <w:r w:rsidRPr="00E0557F">
        <w:rPr>
          <w:rFonts w:cstheme="minorHAnsi"/>
          <w:b/>
        </w:rPr>
        <w:t>X SMJENA</w:t>
      </w:r>
      <w:r w:rsidRPr="006A141A">
        <w:rPr>
          <w:rFonts w:cstheme="minorHAnsi"/>
        </w:rPr>
        <w:t xml:space="preserve"> (</w:t>
      </w:r>
      <w:r w:rsidRPr="00E0557F">
        <w:rPr>
          <w:rFonts w:cstheme="minorHAnsi"/>
          <w:b/>
        </w:rPr>
        <w:t>poludnevni boravak poslijepodne</w:t>
      </w:r>
      <w:r w:rsidRPr="006A141A">
        <w:rPr>
          <w:rFonts w:cstheme="minorHAnsi"/>
        </w:rPr>
        <w:t xml:space="preserve">, škola </w:t>
      </w:r>
      <w:r>
        <w:rPr>
          <w:rFonts w:cstheme="minorHAnsi"/>
        </w:rPr>
        <w:t>prijepodne</w:t>
      </w:r>
      <w:r w:rsidRPr="006A141A">
        <w:rPr>
          <w:rFonts w:cstheme="minorHAnsi"/>
        </w:rPr>
        <w:t xml:space="preserve">: učenici se iz osnovnih škola u </w:t>
      </w:r>
      <w:proofErr w:type="spellStart"/>
      <w:r w:rsidRPr="006A141A">
        <w:rPr>
          <w:rFonts w:cstheme="minorHAnsi"/>
        </w:rPr>
        <w:t>Petrovskom</w:t>
      </w:r>
      <w:proofErr w:type="spellEnd"/>
      <w:r w:rsidRPr="006A141A">
        <w:rPr>
          <w:rFonts w:cstheme="minorHAnsi"/>
        </w:rPr>
        <w:t xml:space="preserve"> i </w:t>
      </w:r>
      <w:proofErr w:type="spellStart"/>
      <w:r w:rsidRPr="006A141A">
        <w:rPr>
          <w:rFonts w:cstheme="minorHAnsi"/>
        </w:rPr>
        <w:t>Đurmancu</w:t>
      </w:r>
      <w:proofErr w:type="spellEnd"/>
      <w:r w:rsidRPr="006A141A">
        <w:rPr>
          <w:rFonts w:cstheme="minorHAnsi"/>
        </w:rPr>
        <w:t xml:space="preserve"> te PŠ Macelj voze do boravka u Magistratskoj 4</w:t>
      </w:r>
      <w:r>
        <w:rPr>
          <w:rFonts w:cstheme="minorHAnsi"/>
        </w:rPr>
        <w:t>0</w:t>
      </w:r>
      <w:r w:rsidRPr="006A141A">
        <w:rPr>
          <w:rFonts w:cstheme="minorHAnsi"/>
        </w:rPr>
        <w:t xml:space="preserve"> (najprije se pokupe učenici iz PŠ Macelj pa u 13,05 sati iz OŠ </w:t>
      </w:r>
      <w:proofErr w:type="spellStart"/>
      <w:r w:rsidRPr="006A141A">
        <w:rPr>
          <w:rFonts w:cstheme="minorHAnsi"/>
        </w:rPr>
        <w:t>Đurmanec</w:t>
      </w:r>
      <w:proofErr w:type="spellEnd"/>
      <w:r w:rsidRPr="006A141A">
        <w:rPr>
          <w:rFonts w:cstheme="minorHAnsi"/>
        </w:rPr>
        <w:t xml:space="preserve"> i voze do boravka, zatim se  u 13,30 sati kupe učenici iz OŠ </w:t>
      </w:r>
      <w:proofErr w:type="spellStart"/>
      <w:r w:rsidRPr="006A141A">
        <w:rPr>
          <w:rFonts w:cstheme="minorHAnsi"/>
        </w:rPr>
        <w:t>Petrovsko</w:t>
      </w:r>
      <w:proofErr w:type="spellEnd"/>
      <w:r w:rsidRPr="006A141A">
        <w:rPr>
          <w:rFonts w:cstheme="minorHAnsi"/>
        </w:rPr>
        <w:t xml:space="preserve"> i voze se u boravak, te se djeca nakon boravka oko 18,00 sati voze kući do njihovih kućnih adresa u navedenim naseljima) </w:t>
      </w:r>
    </w:p>
    <w:p w:rsidR="00106B72" w:rsidRPr="00E0557F" w:rsidRDefault="00106B72" w:rsidP="00106B72">
      <w:pPr>
        <w:pStyle w:val="Odlomakpopisa"/>
        <w:numPr>
          <w:ilvl w:val="0"/>
          <w:numId w:val="7"/>
        </w:numPr>
        <w:suppressAutoHyphens w:val="0"/>
        <w:autoSpaceDN/>
        <w:spacing w:line="360" w:lineRule="auto"/>
        <w:textAlignment w:val="auto"/>
        <w:rPr>
          <w:rFonts w:cstheme="minorHAnsi"/>
          <w:sz w:val="20"/>
          <w:szCs w:val="20"/>
        </w:rPr>
      </w:pPr>
      <w:r>
        <w:rPr>
          <w:rFonts w:cstheme="minorHAnsi"/>
          <w:sz w:val="20"/>
          <w:szCs w:val="20"/>
        </w:rPr>
        <w:t>Magistratska 40</w:t>
      </w:r>
      <w:r w:rsidRPr="00E0557F">
        <w:rPr>
          <w:rFonts w:cstheme="minorHAnsi"/>
          <w:sz w:val="20"/>
          <w:szCs w:val="20"/>
        </w:rPr>
        <w:t xml:space="preserve">, Krapina – </w:t>
      </w:r>
      <w:proofErr w:type="spellStart"/>
      <w:r w:rsidRPr="00E0557F">
        <w:rPr>
          <w:rFonts w:cstheme="minorHAnsi"/>
          <w:sz w:val="20"/>
          <w:szCs w:val="20"/>
        </w:rPr>
        <w:t>Orehovec</w:t>
      </w:r>
      <w:proofErr w:type="spellEnd"/>
      <w:r w:rsidRPr="00E0557F">
        <w:rPr>
          <w:rFonts w:cstheme="minorHAnsi"/>
          <w:sz w:val="20"/>
          <w:szCs w:val="20"/>
        </w:rPr>
        <w:t xml:space="preserve"> </w:t>
      </w:r>
      <w:proofErr w:type="spellStart"/>
      <w:r w:rsidRPr="00E0557F">
        <w:rPr>
          <w:rFonts w:cstheme="minorHAnsi"/>
          <w:sz w:val="20"/>
          <w:szCs w:val="20"/>
        </w:rPr>
        <w:t>Radobojski</w:t>
      </w:r>
      <w:proofErr w:type="spellEnd"/>
    </w:p>
    <w:p w:rsidR="00106B72" w:rsidRPr="00E0557F" w:rsidRDefault="00106B72" w:rsidP="00106B72">
      <w:pPr>
        <w:pStyle w:val="Odlomakpopisa"/>
        <w:numPr>
          <w:ilvl w:val="0"/>
          <w:numId w:val="7"/>
        </w:numPr>
        <w:suppressAutoHyphens w:val="0"/>
        <w:autoSpaceDN/>
        <w:spacing w:line="360" w:lineRule="auto"/>
        <w:textAlignment w:val="auto"/>
        <w:rPr>
          <w:rFonts w:cstheme="minorHAnsi"/>
          <w:sz w:val="20"/>
          <w:szCs w:val="20"/>
        </w:rPr>
      </w:pPr>
      <w:r w:rsidRPr="00E0557F">
        <w:rPr>
          <w:rFonts w:cstheme="minorHAnsi"/>
          <w:sz w:val="20"/>
          <w:szCs w:val="20"/>
        </w:rPr>
        <w:t>Magistratska 4</w:t>
      </w:r>
      <w:r>
        <w:rPr>
          <w:rFonts w:cstheme="minorHAnsi"/>
          <w:sz w:val="20"/>
          <w:szCs w:val="20"/>
        </w:rPr>
        <w:t>0</w:t>
      </w:r>
      <w:r w:rsidRPr="00E0557F">
        <w:rPr>
          <w:rFonts w:cstheme="minorHAnsi"/>
          <w:sz w:val="20"/>
          <w:szCs w:val="20"/>
        </w:rPr>
        <w:t xml:space="preserve">, Krapina – </w:t>
      </w:r>
      <w:proofErr w:type="spellStart"/>
      <w:r w:rsidRPr="00E0557F">
        <w:rPr>
          <w:rFonts w:cstheme="minorHAnsi"/>
          <w:sz w:val="20"/>
          <w:szCs w:val="20"/>
        </w:rPr>
        <w:t>Žutnica</w:t>
      </w:r>
      <w:proofErr w:type="spellEnd"/>
    </w:p>
    <w:p w:rsidR="00106B72" w:rsidRPr="00E0557F" w:rsidRDefault="00106B72" w:rsidP="00106B72">
      <w:pPr>
        <w:pStyle w:val="Odlomakpopisa"/>
        <w:numPr>
          <w:ilvl w:val="0"/>
          <w:numId w:val="7"/>
        </w:numPr>
        <w:suppressAutoHyphens w:val="0"/>
        <w:autoSpaceDN/>
        <w:spacing w:line="360" w:lineRule="auto"/>
        <w:textAlignment w:val="auto"/>
        <w:rPr>
          <w:rFonts w:cstheme="minorHAnsi"/>
          <w:sz w:val="20"/>
          <w:szCs w:val="20"/>
        </w:rPr>
      </w:pPr>
      <w:r w:rsidRPr="00E0557F">
        <w:rPr>
          <w:rFonts w:cstheme="minorHAnsi"/>
          <w:sz w:val="20"/>
          <w:szCs w:val="20"/>
        </w:rPr>
        <w:t xml:space="preserve">OŠ </w:t>
      </w:r>
      <w:proofErr w:type="spellStart"/>
      <w:r w:rsidRPr="00E0557F">
        <w:rPr>
          <w:rFonts w:cstheme="minorHAnsi"/>
          <w:sz w:val="20"/>
          <w:szCs w:val="20"/>
        </w:rPr>
        <w:t>Petrovsko</w:t>
      </w:r>
      <w:proofErr w:type="spellEnd"/>
      <w:r w:rsidRPr="00E0557F">
        <w:rPr>
          <w:rFonts w:cstheme="minorHAnsi"/>
          <w:sz w:val="20"/>
          <w:szCs w:val="20"/>
        </w:rPr>
        <w:t xml:space="preserve"> – Magistratska 4</w:t>
      </w:r>
      <w:r>
        <w:rPr>
          <w:rFonts w:cstheme="minorHAnsi"/>
          <w:sz w:val="20"/>
          <w:szCs w:val="20"/>
        </w:rPr>
        <w:t>0</w:t>
      </w:r>
      <w:r w:rsidRPr="00E0557F">
        <w:rPr>
          <w:rFonts w:cstheme="minorHAnsi"/>
          <w:sz w:val="20"/>
          <w:szCs w:val="20"/>
        </w:rPr>
        <w:t xml:space="preserve">, Krapina – </w:t>
      </w:r>
      <w:proofErr w:type="spellStart"/>
      <w:r w:rsidRPr="00E0557F">
        <w:rPr>
          <w:rFonts w:cstheme="minorHAnsi"/>
          <w:sz w:val="20"/>
          <w:szCs w:val="20"/>
        </w:rPr>
        <w:t>Štuparje</w:t>
      </w:r>
      <w:proofErr w:type="spellEnd"/>
    </w:p>
    <w:p w:rsidR="00106B72" w:rsidRPr="00E0557F" w:rsidRDefault="00106B72" w:rsidP="00106B72">
      <w:pPr>
        <w:pStyle w:val="Odlomakpopisa"/>
        <w:numPr>
          <w:ilvl w:val="0"/>
          <w:numId w:val="7"/>
        </w:numPr>
        <w:suppressAutoHyphens w:val="0"/>
        <w:autoSpaceDN/>
        <w:spacing w:line="360" w:lineRule="auto"/>
        <w:textAlignment w:val="auto"/>
        <w:rPr>
          <w:rFonts w:cstheme="minorHAnsi"/>
          <w:sz w:val="20"/>
          <w:szCs w:val="20"/>
        </w:rPr>
      </w:pPr>
      <w:r w:rsidRPr="00E0557F">
        <w:rPr>
          <w:rFonts w:cstheme="minorHAnsi"/>
          <w:sz w:val="20"/>
          <w:szCs w:val="20"/>
        </w:rPr>
        <w:t xml:space="preserve">OŠ </w:t>
      </w:r>
      <w:proofErr w:type="spellStart"/>
      <w:r w:rsidRPr="00E0557F">
        <w:rPr>
          <w:rFonts w:cstheme="minorHAnsi"/>
          <w:sz w:val="20"/>
          <w:szCs w:val="20"/>
        </w:rPr>
        <w:t>Petrovsko</w:t>
      </w:r>
      <w:proofErr w:type="spellEnd"/>
      <w:r w:rsidRPr="00E0557F">
        <w:rPr>
          <w:rFonts w:cstheme="minorHAnsi"/>
          <w:sz w:val="20"/>
          <w:szCs w:val="20"/>
        </w:rPr>
        <w:t xml:space="preserve"> – Magistratska 4</w:t>
      </w:r>
      <w:r>
        <w:rPr>
          <w:rFonts w:cstheme="minorHAnsi"/>
          <w:sz w:val="20"/>
          <w:szCs w:val="20"/>
        </w:rPr>
        <w:t>0</w:t>
      </w:r>
      <w:r w:rsidRPr="00E0557F">
        <w:rPr>
          <w:rFonts w:cstheme="minorHAnsi"/>
          <w:sz w:val="20"/>
          <w:szCs w:val="20"/>
        </w:rPr>
        <w:t xml:space="preserve">, Krapina – </w:t>
      </w:r>
      <w:proofErr w:type="spellStart"/>
      <w:r w:rsidRPr="00E0557F">
        <w:rPr>
          <w:rFonts w:cstheme="minorHAnsi"/>
          <w:sz w:val="20"/>
          <w:szCs w:val="20"/>
        </w:rPr>
        <w:t>Petrovsko</w:t>
      </w:r>
      <w:proofErr w:type="spellEnd"/>
    </w:p>
    <w:p w:rsidR="00106B72" w:rsidRPr="00E0557F" w:rsidRDefault="00106B72" w:rsidP="00106B72">
      <w:pPr>
        <w:pStyle w:val="Odlomakpopisa"/>
        <w:numPr>
          <w:ilvl w:val="0"/>
          <w:numId w:val="7"/>
        </w:numPr>
        <w:suppressAutoHyphens w:val="0"/>
        <w:autoSpaceDN/>
        <w:spacing w:line="360" w:lineRule="auto"/>
        <w:textAlignment w:val="auto"/>
        <w:rPr>
          <w:rFonts w:cstheme="minorHAnsi"/>
          <w:sz w:val="20"/>
          <w:szCs w:val="20"/>
        </w:rPr>
      </w:pPr>
      <w:r w:rsidRPr="00E0557F">
        <w:rPr>
          <w:rFonts w:cstheme="minorHAnsi"/>
          <w:sz w:val="20"/>
          <w:szCs w:val="20"/>
        </w:rPr>
        <w:t xml:space="preserve">OŠ </w:t>
      </w:r>
      <w:proofErr w:type="spellStart"/>
      <w:r w:rsidRPr="00E0557F">
        <w:rPr>
          <w:rFonts w:cstheme="minorHAnsi"/>
          <w:sz w:val="20"/>
          <w:szCs w:val="20"/>
        </w:rPr>
        <w:t>Petrovsko</w:t>
      </w:r>
      <w:proofErr w:type="spellEnd"/>
      <w:r w:rsidRPr="00E0557F">
        <w:rPr>
          <w:rFonts w:cstheme="minorHAnsi"/>
          <w:sz w:val="20"/>
          <w:szCs w:val="20"/>
        </w:rPr>
        <w:t xml:space="preserve"> – Magistratska 4</w:t>
      </w:r>
      <w:r>
        <w:rPr>
          <w:rFonts w:cstheme="minorHAnsi"/>
          <w:sz w:val="20"/>
          <w:szCs w:val="20"/>
        </w:rPr>
        <w:t>0</w:t>
      </w:r>
      <w:r w:rsidRPr="00E0557F">
        <w:rPr>
          <w:rFonts w:cstheme="minorHAnsi"/>
          <w:sz w:val="20"/>
          <w:szCs w:val="20"/>
        </w:rPr>
        <w:t xml:space="preserve">, Krapina – </w:t>
      </w:r>
      <w:proofErr w:type="spellStart"/>
      <w:r w:rsidRPr="00E0557F">
        <w:rPr>
          <w:rFonts w:cstheme="minorHAnsi"/>
          <w:sz w:val="20"/>
          <w:szCs w:val="20"/>
        </w:rPr>
        <w:t>Preseka</w:t>
      </w:r>
      <w:proofErr w:type="spellEnd"/>
      <w:r w:rsidRPr="00E0557F">
        <w:rPr>
          <w:rFonts w:cstheme="minorHAnsi"/>
          <w:sz w:val="20"/>
          <w:szCs w:val="20"/>
        </w:rPr>
        <w:t xml:space="preserve"> </w:t>
      </w:r>
      <w:proofErr w:type="spellStart"/>
      <w:r w:rsidRPr="00E0557F">
        <w:rPr>
          <w:rFonts w:cstheme="minorHAnsi"/>
          <w:sz w:val="20"/>
          <w:szCs w:val="20"/>
        </w:rPr>
        <w:t>Petrovska</w:t>
      </w:r>
      <w:proofErr w:type="spellEnd"/>
    </w:p>
    <w:p w:rsidR="00106B72" w:rsidRPr="00E0557F" w:rsidRDefault="00106B72" w:rsidP="00106B72">
      <w:pPr>
        <w:pStyle w:val="Odlomakpopisa"/>
        <w:numPr>
          <w:ilvl w:val="0"/>
          <w:numId w:val="7"/>
        </w:numPr>
        <w:suppressAutoHyphens w:val="0"/>
        <w:autoSpaceDN/>
        <w:spacing w:line="360" w:lineRule="auto"/>
        <w:textAlignment w:val="auto"/>
        <w:rPr>
          <w:rFonts w:cstheme="minorHAnsi"/>
          <w:sz w:val="20"/>
          <w:szCs w:val="20"/>
        </w:rPr>
      </w:pPr>
      <w:r w:rsidRPr="00E0557F">
        <w:rPr>
          <w:rFonts w:cstheme="minorHAnsi"/>
          <w:sz w:val="20"/>
          <w:szCs w:val="20"/>
        </w:rPr>
        <w:t xml:space="preserve">OŠ </w:t>
      </w:r>
      <w:proofErr w:type="spellStart"/>
      <w:r w:rsidRPr="00E0557F">
        <w:rPr>
          <w:rFonts w:cstheme="minorHAnsi"/>
          <w:sz w:val="20"/>
          <w:szCs w:val="20"/>
        </w:rPr>
        <w:t>Đurmanec</w:t>
      </w:r>
      <w:proofErr w:type="spellEnd"/>
      <w:r w:rsidRPr="00E0557F">
        <w:rPr>
          <w:rFonts w:cstheme="minorHAnsi"/>
          <w:sz w:val="20"/>
          <w:szCs w:val="20"/>
        </w:rPr>
        <w:t xml:space="preserve"> – Magistratska 4</w:t>
      </w:r>
      <w:r>
        <w:rPr>
          <w:rFonts w:cstheme="minorHAnsi"/>
          <w:sz w:val="20"/>
          <w:szCs w:val="20"/>
        </w:rPr>
        <w:t>0</w:t>
      </w:r>
      <w:r w:rsidRPr="00E0557F">
        <w:rPr>
          <w:rFonts w:cstheme="minorHAnsi"/>
          <w:sz w:val="20"/>
          <w:szCs w:val="20"/>
        </w:rPr>
        <w:t xml:space="preserve">, Krapina - Brezovica </w:t>
      </w:r>
      <w:proofErr w:type="spellStart"/>
      <w:r w:rsidRPr="00E0557F">
        <w:rPr>
          <w:rFonts w:cstheme="minorHAnsi"/>
          <w:sz w:val="20"/>
          <w:szCs w:val="20"/>
        </w:rPr>
        <w:t>Petrovska</w:t>
      </w:r>
      <w:proofErr w:type="spellEnd"/>
      <w:r w:rsidRPr="00E0557F">
        <w:rPr>
          <w:rFonts w:cstheme="minorHAnsi"/>
          <w:sz w:val="20"/>
          <w:szCs w:val="20"/>
        </w:rPr>
        <w:t xml:space="preserve"> </w:t>
      </w:r>
    </w:p>
    <w:p w:rsidR="00106B72" w:rsidRPr="00E0557F" w:rsidRDefault="00106B72" w:rsidP="00106B72">
      <w:pPr>
        <w:pStyle w:val="Odlomakpopisa"/>
        <w:numPr>
          <w:ilvl w:val="0"/>
          <w:numId w:val="7"/>
        </w:numPr>
        <w:suppressAutoHyphens w:val="0"/>
        <w:autoSpaceDN/>
        <w:spacing w:line="360" w:lineRule="auto"/>
        <w:textAlignment w:val="auto"/>
        <w:rPr>
          <w:rFonts w:cstheme="minorHAnsi"/>
          <w:sz w:val="20"/>
          <w:szCs w:val="20"/>
        </w:rPr>
      </w:pPr>
      <w:r w:rsidRPr="00E0557F">
        <w:rPr>
          <w:rFonts w:cstheme="minorHAnsi"/>
          <w:sz w:val="20"/>
          <w:szCs w:val="20"/>
        </w:rPr>
        <w:t xml:space="preserve">OŠ </w:t>
      </w:r>
      <w:proofErr w:type="spellStart"/>
      <w:r w:rsidRPr="00E0557F">
        <w:rPr>
          <w:rFonts w:cstheme="minorHAnsi"/>
          <w:sz w:val="20"/>
          <w:szCs w:val="20"/>
        </w:rPr>
        <w:t>Đurmanec</w:t>
      </w:r>
      <w:proofErr w:type="spellEnd"/>
      <w:r w:rsidRPr="00E0557F">
        <w:rPr>
          <w:rFonts w:cstheme="minorHAnsi"/>
          <w:sz w:val="20"/>
          <w:szCs w:val="20"/>
        </w:rPr>
        <w:t xml:space="preserve"> – Magistratska 4</w:t>
      </w:r>
      <w:r>
        <w:rPr>
          <w:rFonts w:cstheme="minorHAnsi"/>
          <w:sz w:val="20"/>
          <w:szCs w:val="20"/>
        </w:rPr>
        <w:t>0</w:t>
      </w:r>
      <w:r w:rsidRPr="00E0557F">
        <w:rPr>
          <w:rFonts w:cstheme="minorHAnsi"/>
          <w:sz w:val="20"/>
          <w:szCs w:val="20"/>
        </w:rPr>
        <w:t>, Krapina - Donji Macelj 93</w:t>
      </w:r>
    </w:p>
    <w:p w:rsidR="00106B72" w:rsidRPr="00E0557F" w:rsidRDefault="00106B72" w:rsidP="00106B72">
      <w:pPr>
        <w:pStyle w:val="Odlomakpopisa"/>
        <w:numPr>
          <w:ilvl w:val="0"/>
          <w:numId w:val="7"/>
        </w:numPr>
        <w:suppressAutoHyphens w:val="0"/>
        <w:autoSpaceDN/>
        <w:spacing w:line="360" w:lineRule="auto"/>
        <w:textAlignment w:val="auto"/>
        <w:rPr>
          <w:rFonts w:cstheme="minorHAnsi"/>
          <w:sz w:val="20"/>
          <w:szCs w:val="20"/>
        </w:rPr>
      </w:pPr>
      <w:r>
        <w:rPr>
          <w:rFonts w:cstheme="minorHAnsi"/>
          <w:sz w:val="20"/>
          <w:szCs w:val="20"/>
        </w:rPr>
        <w:t>PŠ Macelj – Magistratska 40</w:t>
      </w:r>
      <w:r w:rsidRPr="00E0557F">
        <w:rPr>
          <w:rFonts w:cstheme="minorHAnsi"/>
          <w:sz w:val="20"/>
          <w:szCs w:val="20"/>
        </w:rPr>
        <w:t>, Krapina – PŠ Macelj</w:t>
      </w:r>
    </w:p>
    <w:p w:rsidR="00106B72" w:rsidRPr="006A141A" w:rsidRDefault="00106B72" w:rsidP="00106B72">
      <w:pPr>
        <w:spacing w:line="360" w:lineRule="auto"/>
        <w:rPr>
          <w:rFonts w:cstheme="minorHAnsi"/>
        </w:rPr>
      </w:pPr>
    </w:p>
    <w:p w:rsidR="00106B72" w:rsidRPr="006A141A" w:rsidRDefault="00106B72" w:rsidP="00106B72">
      <w:pPr>
        <w:spacing w:line="360" w:lineRule="auto"/>
        <w:jc w:val="both"/>
        <w:rPr>
          <w:rFonts w:cstheme="minorHAnsi"/>
        </w:rPr>
      </w:pPr>
      <w:r>
        <w:rPr>
          <w:rFonts w:cstheme="minorHAnsi"/>
        </w:rPr>
        <w:lastRenderedPageBreak/>
        <w:t>Organizacija prijevoza</w:t>
      </w:r>
      <w:r w:rsidRPr="006A141A">
        <w:rPr>
          <w:rFonts w:cstheme="minorHAnsi"/>
        </w:rPr>
        <w:t xml:space="preserve"> podložna</w:t>
      </w:r>
      <w:r>
        <w:rPr>
          <w:rFonts w:cstheme="minorHAnsi"/>
        </w:rPr>
        <w:t xml:space="preserve"> je manjim</w:t>
      </w:r>
      <w:r w:rsidRPr="006A141A">
        <w:rPr>
          <w:rFonts w:cstheme="minorHAnsi"/>
        </w:rPr>
        <w:t xml:space="preserve"> promjenama, ovisno o uključivanju </w:t>
      </w:r>
      <w:r>
        <w:rPr>
          <w:rFonts w:cstheme="minorHAnsi"/>
        </w:rPr>
        <w:t>novih korisnika (djece)</w:t>
      </w:r>
      <w:r w:rsidRPr="006A141A">
        <w:rPr>
          <w:rFonts w:cstheme="minorHAnsi"/>
        </w:rPr>
        <w:t xml:space="preserve"> u </w:t>
      </w:r>
      <w:r>
        <w:rPr>
          <w:rFonts w:cstheme="minorHAnsi"/>
        </w:rPr>
        <w:t xml:space="preserve">poludnevni </w:t>
      </w:r>
      <w:r w:rsidRPr="006A141A">
        <w:rPr>
          <w:rFonts w:cstheme="minorHAnsi"/>
        </w:rPr>
        <w:t>boravak odnosno isključivanje korisnika</w:t>
      </w:r>
      <w:r>
        <w:rPr>
          <w:rFonts w:cstheme="minorHAnsi"/>
        </w:rPr>
        <w:t xml:space="preserve"> (djece)</w:t>
      </w:r>
      <w:r w:rsidRPr="006A141A">
        <w:rPr>
          <w:rFonts w:cstheme="minorHAnsi"/>
        </w:rPr>
        <w:t xml:space="preserve"> iz</w:t>
      </w:r>
      <w:r>
        <w:rPr>
          <w:rFonts w:cstheme="minorHAnsi"/>
        </w:rPr>
        <w:t xml:space="preserve"> poludnevnog</w:t>
      </w:r>
      <w:r w:rsidRPr="006A141A">
        <w:rPr>
          <w:rFonts w:cstheme="minorHAnsi"/>
        </w:rPr>
        <w:t xml:space="preserve"> boravka, što može dovesti do određenih </w:t>
      </w:r>
      <w:r>
        <w:rPr>
          <w:rFonts w:cstheme="minorHAnsi"/>
        </w:rPr>
        <w:t xml:space="preserve">manjih </w:t>
      </w:r>
      <w:r w:rsidRPr="006A141A">
        <w:rPr>
          <w:rFonts w:cstheme="minorHAnsi"/>
        </w:rPr>
        <w:t xml:space="preserve">odstupanja u trenutno </w:t>
      </w:r>
      <w:r>
        <w:rPr>
          <w:rFonts w:cstheme="minorHAnsi"/>
        </w:rPr>
        <w:t xml:space="preserve">naznačenim </w:t>
      </w:r>
      <w:r w:rsidRPr="003774F5">
        <w:rPr>
          <w:rFonts w:cstheme="minorHAnsi"/>
        </w:rPr>
        <w:t>relacijama i vremenu dovoza odnosno odvoza djece.</w:t>
      </w:r>
      <w:r>
        <w:rPr>
          <w:rFonts w:cstheme="minorHAnsi"/>
        </w:rPr>
        <w:t xml:space="preserve"> Broj prijeđenih kilometara na razini jednog dana koji obuhvaća obje smjene (prijepodnevnu i poslijepodnevnu) neće </w:t>
      </w:r>
      <w:r w:rsidRPr="000C30B3">
        <w:rPr>
          <w:rFonts w:cstheme="minorHAnsi"/>
        </w:rPr>
        <w:t>prelaziti 180 kilometara.</w:t>
      </w:r>
      <w:r>
        <w:rPr>
          <w:rFonts w:cstheme="minorHAnsi"/>
        </w:rPr>
        <w:t xml:space="preserve">   </w:t>
      </w:r>
    </w:p>
    <w:p w:rsidR="00106B72" w:rsidRPr="00EB03F7" w:rsidRDefault="00106B72" w:rsidP="00106B72">
      <w:pPr>
        <w:pStyle w:val="Odlomakpopisa"/>
        <w:spacing w:line="360" w:lineRule="auto"/>
        <w:rPr>
          <w:rFonts w:cstheme="minorHAnsi"/>
          <w:sz w:val="24"/>
        </w:rPr>
      </w:pPr>
    </w:p>
    <w:p w:rsidR="008F34BB" w:rsidRDefault="008F34BB" w:rsidP="00C576D5">
      <w:pPr>
        <w:rPr>
          <w:b/>
        </w:rPr>
      </w:pPr>
      <w:bookmarkStart w:id="0" w:name="_GoBack"/>
      <w:bookmarkEnd w:id="0"/>
    </w:p>
    <w:p w:rsidR="00B3418C" w:rsidRDefault="00B3418C" w:rsidP="00C576D5">
      <w:pPr>
        <w:rPr>
          <w:b/>
        </w:rPr>
      </w:pPr>
    </w:p>
    <w:p w:rsidR="00B3418C" w:rsidRDefault="00B3418C" w:rsidP="00C576D5">
      <w:pPr>
        <w:rPr>
          <w:b/>
        </w:rPr>
      </w:pPr>
    </w:p>
    <w:p w:rsidR="00B3418C" w:rsidRDefault="00B3418C" w:rsidP="00C576D5">
      <w:pPr>
        <w:rPr>
          <w:b/>
        </w:rPr>
      </w:pPr>
    </w:p>
    <w:p w:rsidR="00B3418C" w:rsidRDefault="00B3418C" w:rsidP="00C576D5">
      <w:pPr>
        <w:rPr>
          <w:b/>
        </w:rPr>
      </w:pPr>
    </w:p>
    <w:p w:rsidR="00B3418C" w:rsidRDefault="00B3418C" w:rsidP="00C576D5">
      <w:pPr>
        <w:rPr>
          <w:b/>
        </w:rPr>
      </w:pPr>
    </w:p>
    <w:p w:rsidR="00B3418C" w:rsidRDefault="00B3418C" w:rsidP="00C576D5">
      <w:pPr>
        <w:rPr>
          <w:b/>
        </w:rPr>
      </w:pPr>
    </w:p>
    <w:sectPr w:rsidR="00B3418C" w:rsidSect="00194BE4">
      <w:headerReference w:type="default" r:id="rId9"/>
      <w:footerReference w:type="default" r:id="rId10"/>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14C" w:rsidRDefault="003A014C">
      <w:r>
        <w:separator/>
      </w:r>
    </w:p>
  </w:endnote>
  <w:endnote w:type="continuationSeparator" w:id="0">
    <w:p w:rsidR="003A014C" w:rsidRDefault="003A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BE4" w:rsidRPr="005F63F0" w:rsidRDefault="00194BE4" w:rsidP="00194BE4">
    <w:pPr>
      <w:pStyle w:val="Podnoje"/>
      <w:jc w:val="center"/>
      <w:rPr>
        <w:sz w:val="16"/>
        <w:szCs w:val="16"/>
      </w:rPr>
    </w:pPr>
    <w:r w:rsidRPr="005F63F0">
      <w:rPr>
        <w:sz w:val="16"/>
        <w:szCs w:val="16"/>
      </w:rPr>
      <w:t>Projekt je sufinancirala Europska unija iz Europskog socijalnog fonda</w:t>
    </w:r>
  </w:p>
  <w:p w:rsidR="00194BE4" w:rsidRDefault="00194BE4" w:rsidP="00194BE4">
    <w:pPr>
      <w:pStyle w:val="Podnoje"/>
      <w:tabs>
        <w:tab w:val="left" w:pos="368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14C" w:rsidRDefault="003A014C">
      <w:r>
        <w:rPr>
          <w:color w:val="000000"/>
        </w:rPr>
        <w:separator/>
      </w:r>
    </w:p>
  </w:footnote>
  <w:footnote w:type="continuationSeparator" w:id="0">
    <w:p w:rsidR="003A014C" w:rsidRDefault="003A01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BE4" w:rsidRDefault="00194BE4">
    <w:pPr>
      <w:pStyle w:val="Zaglavlje"/>
    </w:pPr>
    <w:r>
      <w:rPr>
        <w:noProof/>
        <w:lang w:eastAsia="hr-HR"/>
      </w:rPr>
      <w:drawing>
        <wp:anchor distT="0" distB="0" distL="114300" distR="114300" simplePos="0" relativeHeight="251659264" behindDoc="1" locked="0" layoutInCell="1" allowOverlap="1" wp14:anchorId="69BB972C" wp14:editId="5CA3755C">
          <wp:simplePos x="0" y="0"/>
          <wp:positionH relativeFrom="margin">
            <wp:posOffset>0</wp:posOffset>
          </wp:positionH>
          <wp:positionV relativeFrom="paragraph">
            <wp:posOffset>-198408</wp:posOffset>
          </wp:positionV>
          <wp:extent cx="5803900" cy="542290"/>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0" cy="542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5BD6"/>
    <w:multiLevelType w:val="hybridMultilevel"/>
    <w:tmpl w:val="E2B25F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AC12C2D"/>
    <w:multiLevelType w:val="hybridMultilevel"/>
    <w:tmpl w:val="AD68E7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8D57DC"/>
    <w:multiLevelType w:val="hybridMultilevel"/>
    <w:tmpl w:val="9C46D8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B7106E"/>
    <w:multiLevelType w:val="hybridMultilevel"/>
    <w:tmpl w:val="AF56F8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18A03A5"/>
    <w:multiLevelType w:val="hybridMultilevel"/>
    <w:tmpl w:val="E24C3D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78173D9"/>
    <w:multiLevelType w:val="hybridMultilevel"/>
    <w:tmpl w:val="2642FA8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4A25336A"/>
    <w:multiLevelType w:val="hybridMultilevel"/>
    <w:tmpl w:val="66F0760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738D3B3F"/>
    <w:multiLevelType w:val="hybridMultilevel"/>
    <w:tmpl w:val="9A4A7812"/>
    <w:lvl w:ilvl="0" w:tplc="041A000F">
      <w:start w:val="1"/>
      <w:numFmt w:val="decimal"/>
      <w:lvlText w:val="%1."/>
      <w:lvlJc w:val="left"/>
      <w:pPr>
        <w:ind w:left="720" w:hanging="360"/>
      </w:pPr>
      <w:rPr>
        <w:rFonts w:hint="default"/>
      </w:rPr>
    </w:lvl>
    <w:lvl w:ilvl="1" w:tplc="D39C8C4C">
      <w:numFmt w:val="bullet"/>
      <w:lvlText w:val="-"/>
      <w:lvlJc w:val="left"/>
      <w:pPr>
        <w:ind w:left="1440" w:hanging="360"/>
      </w:pPr>
      <w:rPr>
        <w:rFonts w:ascii="Calibri" w:eastAsia="Calibri"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11"/>
    <w:rsid w:val="0000643F"/>
    <w:rsid w:val="0001281A"/>
    <w:rsid w:val="000262D3"/>
    <w:rsid w:val="000B27A2"/>
    <w:rsid w:val="00106B72"/>
    <w:rsid w:val="00137A09"/>
    <w:rsid w:val="001775D9"/>
    <w:rsid w:val="00194BE4"/>
    <w:rsid w:val="001964B3"/>
    <w:rsid w:val="001A21A7"/>
    <w:rsid w:val="001C13AA"/>
    <w:rsid w:val="001D3B26"/>
    <w:rsid w:val="00205B4F"/>
    <w:rsid w:val="00211D8C"/>
    <w:rsid w:val="00262DB5"/>
    <w:rsid w:val="002653CE"/>
    <w:rsid w:val="002A1D3C"/>
    <w:rsid w:val="002B56D3"/>
    <w:rsid w:val="002B62BE"/>
    <w:rsid w:val="00316BB1"/>
    <w:rsid w:val="0033536B"/>
    <w:rsid w:val="00345FCF"/>
    <w:rsid w:val="00355A01"/>
    <w:rsid w:val="00367A58"/>
    <w:rsid w:val="00372FDF"/>
    <w:rsid w:val="003755B5"/>
    <w:rsid w:val="00397B27"/>
    <w:rsid w:val="003A014C"/>
    <w:rsid w:val="00410D5E"/>
    <w:rsid w:val="004170D7"/>
    <w:rsid w:val="00424CDE"/>
    <w:rsid w:val="00453AE3"/>
    <w:rsid w:val="004926B2"/>
    <w:rsid w:val="00496A18"/>
    <w:rsid w:val="004B7242"/>
    <w:rsid w:val="004C4A08"/>
    <w:rsid w:val="004D701A"/>
    <w:rsid w:val="005104BF"/>
    <w:rsid w:val="00536B21"/>
    <w:rsid w:val="00557B76"/>
    <w:rsid w:val="00580B27"/>
    <w:rsid w:val="005A3CDE"/>
    <w:rsid w:val="00656BE8"/>
    <w:rsid w:val="006C7CFE"/>
    <w:rsid w:val="006D7DCB"/>
    <w:rsid w:val="006F2698"/>
    <w:rsid w:val="007164DB"/>
    <w:rsid w:val="007309B7"/>
    <w:rsid w:val="00746921"/>
    <w:rsid w:val="0076253D"/>
    <w:rsid w:val="007A5B78"/>
    <w:rsid w:val="007B27D0"/>
    <w:rsid w:val="007C4C89"/>
    <w:rsid w:val="007D4C30"/>
    <w:rsid w:val="007F18D2"/>
    <w:rsid w:val="008333F3"/>
    <w:rsid w:val="008622AA"/>
    <w:rsid w:val="00872405"/>
    <w:rsid w:val="00873496"/>
    <w:rsid w:val="008A7B0E"/>
    <w:rsid w:val="008C18C0"/>
    <w:rsid w:val="008E029F"/>
    <w:rsid w:val="008E3487"/>
    <w:rsid w:val="008F34BB"/>
    <w:rsid w:val="00904BFA"/>
    <w:rsid w:val="00924BFE"/>
    <w:rsid w:val="00966C74"/>
    <w:rsid w:val="009C40AA"/>
    <w:rsid w:val="009E1CBE"/>
    <w:rsid w:val="00A25238"/>
    <w:rsid w:val="00A45C1F"/>
    <w:rsid w:val="00A66153"/>
    <w:rsid w:val="00A73814"/>
    <w:rsid w:val="00A94D26"/>
    <w:rsid w:val="00AC5B0D"/>
    <w:rsid w:val="00AF2247"/>
    <w:rsid w:val="00AF31DE"/>
    <w:rsid w:val="00AF6CAE"/>
    <w:rsid w:val="00B01FC1"/>
    <w:rsid w:val="00B17691"/>
    <w:rsid w:val="00B3418C"/>
    <w:rsid w:val="00B35272"/>
    <w:rsid w:val="00B43E4D"/>
    <w:rsid w:val="00BE4B24"/>
    <w:rsid w:val="00C15CCD"/>
    <w:rsid w:val="00C344F2"/>
    <w:rsid w:val="00C43FBC"/>
    <w:rsid w:val="00C576D5"/>
    <w:rsid w:val="00C91A11"/>
    <w:rsid w:val="00CA128D"/>
    <w:rsid w:val="00CA24A5"/>
    <w:rsid w:val="00CB104C"/>
    <w:rsid w:val="00CC15F4"/>
    <w:rsid w:val="00CC6860"/>
    <w:rsid w:val="00CE2550"/>
    <w:rsid w:val="00D22D87"/>
    <w:rsid w:val="00D46AD3"/>
    <w:rsid w:val="00D5006D"/>
    <w:rsid w:val="00D558A3"/>
    <w:rsid w:val="00D80296"/>
    <w:rsid w:val="00DD09F0"/>
    <w:rsid w:val="00DD3D2A"/>
    <w:rsid w:val="00DE3815"/>
    <w:rsid w:val="00E24CEA"/>
    <w:rsid w:val="00E400E5"/>
    <w:rsid w:val="00E80483"/>
    <w:rsid w:val="00EB731E"/>
    <w:rsid w:val="00EC1EBA"/>
    <w:rsid w:val="00EC2C85"/>
    <w:rsid w:val="00ED00EE"/>
    <w:rsid w:val="00ED6E74"/>
    <w:rsid w:val="00EE0A09"/>
    <w:rsid w:val="00EE0BEF"/>
    <w:rsid w:val="00F10068"/>
    <w:rsid w:val="00F113AF"/>
    <w:rsid w:val="00F40256"/>
    <w:rsid w:val="00F61914"/>
    <w:rsid w:val="00F73D62"/>
    <w:rsid w:val="00F87BCC"/>
    <w:rsid w:val="00FB5448"/>
    <w:rsid w:val="00FB655F"/>
    <w:rsid w:val="00FC17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CF18"/>
  <w15:docId w15:val="{16D2D7B4-3A94-4C91-BBCB-E3D9F221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Pr>
      <w:color w:val="0000FF"/>
      <w:u w:val="single"/>
    </w:rPr>
  </w:style>
  <w:style w:type="paragraph" w:customStyle="1" w:styleId="Default">
    <w:name w:val="Default"/>
    <w:pPr>
      <w:suppressAutoHyphens/>
      <w:autoSpaceDE w:val="0"/>
    </w:pPr>
    <w:rPr>
      <w:rFonts w:ascii="Cambria" w:hAnsi="Cambria" w:cs="Cambria"/>
      <w:color w:val="000000"/>
      <w:sz w:val="24"/>
      <w:szCs w:val="24"/>
    </w:rPr>
  </w:style>
  <w:style w:type="table" w:styleId="Reetkatablice">
    <w:name w:val="Table Grid"/>
    <w:basedOn w:val="Obinatablica"/>
    <w:uiPriority w:val="59"/>
    <w:rsid w:val="00D5006D"/>
    <w:pPr>
      <w:autoSpaceDN/>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194BE4"/>
    <w:pPr>
      <w:tabs>
        <w:tab w:val="center" w:pos="4536"/>
        <w:tab w:val="right" w:pos="9072"/>
      </w:tabs>
    </w:pPr>
  </w:style>
  <w:style w:type="character" w:customStyle="1" w:styleId="ZaglavljeChar">
    <w:name w:val="Zaglavlje Char"/>
    <w:basedOn w:val="Zadanifontodlomka"/>
    <w:link w:val="Zaglavlje"/>
    <w:uiPriority w:val="99"/>
    <w:rsid w:val="00194BE4"/>
  </w:style>
  <w:style w:type="paragraph" w:styleId="Podnoje">
    <w:name w:val="footer"/>
    <w:basedOn w:val="Normal"/>
    <w:link w:val="PodnojeChar"/>
    <w:uiPriority w:val="99"/>
    <w:unhideWhenUsed/>
    <w:rsid w:val="00194BE4"/>
    <w:pPr>
      <w:tabs>
        <w:tab w:val="center" w:pos="4536"/>
        <w:tab w:val="right" w:pos="9072"/>
      </w:tabs>
    </w:pPr>
  </w:style>
  <w:style w:type="character" w:customStyle="1" w:styleId="PodnojeChar">
    <w:name w:val="Podnožje Char"/>
    <w:basedOn w:val="Zadanifontodlomka"/>
    <w:link w:val="Podnoje"/>
    <w:uiPriority w:val="99"/>
    <w:rsid w:val="00194BE4"/>
  </w:style>
  <w:style w:type="paragraph" w:styleId="Odlomakpopisa">
    <w:name w:val="List Paragraph"/>
    <w:basedOn w:val="Normal"/>
    <w:uiPriority w:val="34"/>
    <w:qFormat/>
    <w:rsid w:val="00496A18"/>
    <w:pPr>
      <w:ind w:left="720"/>
      <w:contextualSpacing/>
    </w:pPr>
  </w:style>
  <w:style w:type="paragraph" w:styleId="Tekstbalonia">
    <w:name w:val="Balloon Text"/>
    <w:basedOn w:val="Normal"/>
    <w:link w:val="TekstbaloniaChar"/>
    <w:uiPriority w:val="99"/>
    <w:semiHidden/>
    <w:unhideWhenUsed/>
    <w:rsid w:val="000262D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26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04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ica.knezic@pireko.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0D945-F6D3-45C0-AB99-5A463572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2082</Words>
  <Characters>11868</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Bandur</dc:creator>
  <cp:lastModifiedBy>Tamara Kotarski</cp:lastModifiedBy>
  <cp:revision>9</cp:revision>
  <cp:lastPrinted>2019-02-07T12:13:00Z</cp:lastPrinted>
  <dcterms:created xsi:type="dcterms:W3CDTF">2020-02-04T09:47:00Z</dcterms:created>
  <dcterms:modified xsi:type="dcterms:W3CDTF">2020-02-04T10:00:00Z</dcterms:modified>
</cp:coreProperties>
</file>